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08A" w:rsidRPr="00C76EE6" w:rsidRDefault="00C76EE6" w:rsidP="00C76EE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6EE6">
        <w:rPr>
          <w:rFonts w:ascii="Times New Roman" w:hAnsi="Times New Roman" w:cs="Times New Roman"/>
          <w:b/>
          <w:sz w:val="24"/>
          <w:szCs w:val="24"/>
        </w:rPr>
        <w:t>Сообщение о возможности установления публичного сервитута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76EE6" w:rsidTr="00C76EE6">
        <w:tc>
          <w:tcPr>
            <w:tcW w:w="4672" w:type="dxa"/>
          </w:tcPr>
          <w:p w:rsidR="00C76EE6" w:rsidRPr="00C76EE6" w:rsidRDefault="00C76EE6" w:rsidP="00C76E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Уполномоченный орган на рассмотрение ходатайства об установлении публичного сервитута</w:t>
            </w:r>
          </w:p>
        </w:tc>
        <w:tc>
          <w:tcPr>
            <w:tcW w:w="4673" w:type="dxa"/>
          </w:tcPr>
          <w:p w:rsidR="00C76EE6" w:rsidRDefault="00C76EE6" w:rsidP="00C76E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социально-экономического развития, имущественных и земельных отношений администрации Муромского района</w:t>
            </w:r>
          </w:p>
        </w:tc>
      </w:tr>
      <w:tr w:rsidR="00C76EE6" w:rsidTr="00C76EE6">
        <w:tc>
          <w:tcPr>
            <w:tcW w:w="4672" w:type="dxa"/>
          </w:tcPr>
          <w:p w:rsidR="00C76EE6" w:rsidRDefault="00C76EE6" w:rsidP="00C76E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установления публичного сервитута</w:t>
            </w:r>
          </w:p>
        </w:tc>
        <w:tc>
          <w:tcPr>
            <w:tcW w:w="4673" w:type="dxa"/>
          </w:tcPr>
          <w:p w:rsidR="00C76EE6" w:rsidRDefault="00C76EE6" w:rsidP="00C76E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эксплуатации линейного объекта системы газоснабжения: «Газопровод низкого давления для газификации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Загряжское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Муромского района» и его неотъемлемых технологических частей</w:t>
            </w:r>
          </w:p>
        </w:tc>
      </w:tr>
      <w:tr w:rsidR="00C76EE6" w:rsidTr="00C76EE6">
        <w:tc>
          <w:tcPr>
            <w:tcW w:w="4672" w:type="dxa"/>
          </w:tcPr>
          <w:p w:rsidR="00C76EE6" w:rsidRPr="00C76EE6" w:rsidRDefault="00C76EE6" w:rsidP="00C76E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или иное описание </w:t>
            </w:r>
            <w:r w:rsidRPr="00C76EE6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стоположения земельного участков, в отношении которых</w:t>
            </w:r>
          </w:p>
          <w:p w:rsidR="00C76EE6" w:rsidRPr="00C76EE6" w:rsidRDefault="00C76EE6" w:rsidP="00C76E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испрашивается публичный сервитут, </w:t>
            </w:r>
            <w:r w:rsidRPr="00C76EE6">
              <w:rPr>
                <w:rFonts w:ascii="Times New Roman" w:hAnsi="Times New Roman" w:cs="Times New Roman"/>
                <w:sz w:val="24"/>
                <w:szCs w:val="24"/>
              </w:rPr>
              <w:t xml:space="preserve">кадастровые номера земельных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участко</w:t>
            </w:r>
            <w:r w:rsidRPr="00C76EE6">
              <w:rPr>
                <w:rFonts w:ascii="Times New Roman" w:hAnsi="Times New Roman" w:cs="Times New Roman"/>
                <w:sz w:val="24"/>
                <w:szCs w:val="24"/>
              </w:rPr>
              <w:t>в в</w:t>
            </w:r>
          </w:p>
          <w:p w:rsidR="00C76EE6" w:rsidRDefault="00C76EE6" w:rsidP="00C76E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отношении которых испрашивается публичный сервитут</w:t>
            </w:r>
          </w:p>
        </w:tc>
        <w:tc>
          <w:tcPr>
            <w:tcW w:w="4673" w:type="dxa"/>
          </w:tcPr>
          <w:p w:rsidR="00F27EB7" w:rsidRDefault="00F27EB7" w:rsidP="00C76E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33:15:001608:580, </w:t>
            </w:r>
            <w:r w:rsidRPr="00F27EB7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область, Муромский район, МО Ковардицкое (сельское поселение),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27E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EB7">
              <w:rPr>
                <w:rFonts w:ascii="Times New Roman" w:hAnsi="Times New Roman" w:cs="Times New Roman"/>
                <w:sz w:val="24"/>
                <w:szCs w:val="24"/>
              </w:rPr>
              <w:t>Загряжское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27EB7" w:rsidRDefault="00F2040E" w:rsidP="00C76E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33:15:000000:962, </w:t>
            </w:r>
            <w:r w:rsidRPr="00F2040E"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Федерация, Владимирская область, Муромский район, МО Ковардицкое (сельское поселение),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204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040E">
              <w:rPr>
                <w:rFonts w:ascii="Times New Roman" w:hAnsi="Times New Roman" w:cs="Times New Roman"/>
                <w:sz w:val="24"/>
                <w:szCs w:val="24"/>
              </w:rPr>
              <w:t>Загряжское</w:t>
            </w:r>
            <w:proofErr w:type="spellEnd"/>
            <w:r w:rsidRPr="00F2040E">
              <w:rPr>
                <w:rFonts w:ascii="Times New Roman" w:hAnsi="Times New Roman" w:cs="Times New Roman"/>
                <w:sz w:val="24"/>
                <w:szCs w:val="24"/>
              </w:rPr>
              <w:t>, автомобильная дорога "Орлово-Мишино-</w:t>
            </w:r>
            <w:proofErr w:type="spellStart"/>
            <w:r w:rsidRPr="00F2040E">
              <w:rPr>
                <w:rFonts w:ascii="Times New Roman" w:hAnsi="Times New Roman" w:cs="Times New Roman"/>
                <w:sz w:val="24"/>
                <w:szCs w:val="24"/>
              </w:rPr>
              <w:t>Загряжское</w:t>
            </w:r>
            <w:proofErr w:type="spellEnd"/>
            <w:r w:rsidRPr="00F2040E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C76EE6" w:rsidRDefault="00F27EB7" w:rsidP="00C76E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76EE6" w:rsidTr="00C76EE6">
        <w:tc>
          <w:tcPr>
            <w:tcW w:w="4672" w:type="dxa"/>
          </w:tcPr>
          <w:p w:rsidR="00167CF5" w:rsidRPr="00167CF5" w:rsidRDefault="00167CF5" w:rsidP="00167C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CF5">
              <w:rPr>
                <w:rFonts w:ascii="Times New Roman" w:hAnsi="Times New Roman" w:cs="Times New Roman"/>
                <w:sz w:val="24"/>
                <w:szCs w:val="24"/>
              </w:rPr>
              <w:t>Адрес,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которому заинтересованные лица </w:t>
            </w:r>
            <w:r w:rsidRPr="00167CF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огут ознакомиться с поступившим </w:t>
            </w:r>
            <w:r w:rsidRPr="00167CF5">
              <w:rPr>
                <w:rFonts w:ascii="Times New Roman" w:hAnsi="Times New Roman" w:cs="Times New Roman"/>
                <w:sz w:val="24"/>
                <w:szCs w:val="24"/>
              </w:rPr>
              <w:t>ходатайством об установлении публичного</w:t>
            </w:r>
          </w:p>
          <w:p w:rsidR="00C76EE6" w:rsidRDefault="00167CF5" w:rsidP="00167C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CF5">
              <w:rPr>
                <w:rFonts w:ascii="Times New Roman" w:hAnsi="Times New Roman" w:cs="Times New Roman"/>
                <w:sz w:val="24"/>
                <w:szCs w:val="24"/>
              </w:rPr>
              <w:t>сервитута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прилагаемым к нему описанием </w:t>
            </w:r>
            <w:r w:rsidRPr="00167CF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естоположения границ публичного </w:t>
            </w:r>
            <w:r w:rsidRPr="00167CF5">
              <w:rPr>
                <w:rFonts w:ascii="Times New Roman" w:hAnsi="Times New Roman" w:cs="Times New Roman"/>
                <w:sz w:val="24"/>
                <w:szCs w:val="24"/>
              </w:rPr>
              <w:t>сервитута,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дать заявления об учете прав на </w:t>
            </w:r>
            <w:r w:rsidRPr="00167CF5">
              <w:rPr>
                <w:rFonts w:ascii="Times New Roman" w:hAnsi="Times New Roman" w:cs="Times New Roman"/>
                <w:sz w:val="24"/>
                <w:szCs w:val="24"/>
              </w:rPr>
              <w:t>земельные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участки</w:t>
            </w:r>
          </w:p>
        </w:tc>
        <w:tc>
          <w:tcPr>
            <w:tcW w:w="4673" w:type="dxa"/>
          </w:tcPr>
          <w:p w:rsidR="00C76EE6" w:rsidRDefault="00167CF5" w:rsidP="00167C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Владимирская область, </w:t>
            </w:r>
            <w:r w:rsidRPr="00167CF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7CF5">
              <w:rPr>
                <w:rFonts w:ascii="Times New Roman" w:hAnsi="Times New Roman" w:cs="Times New Roman"/>
                <w:sz w:val="24"/>
                <w:szCs w:val="24"/>
              </w:rPr>
              <w:t>Муром,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Артема, д. </w:t>
            </w:r>
            <w:r w:rsidRPr="00167C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67CF5">
              <w:rPr>
                <w:rFonts w:ascii="Times New Roman" w:hAnsi="Times New Roman" w:cs="Times New Roman"/>
                <w:sz w:val="24"/>
                <w:szCs w:val="24"/>
              </w:rPr>
              <w:t xml:space="preserve"> ка6.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 с 8:30 по 16:30 -  управление социа</w:t>
            </w:r>
            <w:r w:rsidRPr="00167CF5">
              <w:rPr>
                <w:rFonts w:ascii="Times New Roman" w:hAnsi="Times New Roman" w:cs="Times New Roman"/>
                <w:sz w:val="24"/>
                <w:szCs w:val="24"/>
              </w:rPr>
              <w:t>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-экономического развития, имущественных и </w:t>
            </w:r>
            <w:r w:rsidRPr="00167CF5">
              <w:rPr>
                <w:rFonts w:ascii="Times New Roman" w:hAnsi="Times New Roman" w:cs="Times New Roman"/>
                <w:sz w:val="24"/>
                <w:szCs w:val="24"/>
              </w:rPr>
              <w:t>земельных отношений</w:t>
            </w:r>
          </w:p>
        </w:tc>
      </w:tr>
      <w:tr w:rsidR="00C76EE6" w:rsidTr="00C76EE6">
        <w:tc>
          <w:tcPr>
            <w:tcW w:w="4672" w:type="dxa"/>
          </w:tcPr>
          <w:p w:rsidR="00C76EE6" w:rsidRDefault="00167CF5" w:rsidP="00167C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подачи указ</w:t>
            </w:r>
            <w:r w:rsidRPr="00167CF5">
              <w:rPr>
                <w:rFonts w:ascii="Times New Roman" w:hAnsi="Times New Roman" w:cs="Times New Roman"/>
                <w:sz w:val="24"/>
                <w:szCs w:val="24"/>
              </w:rPr>
              <w:t>анных заявлений</w:t>
            </w:r>
          </w:p>
        </w:tc>
        <w:tc>
          <w:tcPr>
            <w:tcW w:w="4673" w:type="dxa"/>
          </w:tcPr>
          <w:p w:rsidR="00C76EE6" w:rsidRDefault="00167CF5" w:rsidP="00167C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</w:t>
            </w:r>
            <w:r w:rsidRPr="00167CF5">
              <w:rPr>
                <w:rFonts w:ascii="Times New Roman" w:hAnsi="Times New Roman" w:cs="Times New Roman"/>
                <w:sz w:val="24"/>
                <w:szCs w:val="24"/>
              </w:rPr>
              <w:t xml:space="preserve"> 15 дней с момента официального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опубликования</w:t>
            </w:r>
          </w:p>
        </w:tc>
      </w:tr>
      <w:tr w:rsidR="00C76EE6" w:rsidTr="00C76EE6">
        <w:tc>
          <w:tcPr>
            <w:tcW w:w="4672" w:type="dxa"/>
          </w:tcPr>
          <w:p w:rsidR="00167CF5" w:rsidRPr="00167CF5" w:rsidRDefault="00167CF5" w:rsidP="00167C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CF5">
              <w:rPr>
                <w:rFonts w:ascii="Times New Roman" w:hAnsi="Times New Roman" w:cs="Times New Roman"/>
                <w:sz w:val="24"/>
                <w:szCs w:val="24"/>
              </w:rPr>
              <w:t>Официальные сайты в информационно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67CF5">
              <w:rPr>
                <w:rFonts w:ascii="Times New Roman" w:hAnsi="Times New Roman" w:cs="Times New Roman"/>
                <w:sz w:val="24"/>
                <w:szCs w:val="24"/>
              </w:rPr>
              <w:t>телеком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муникационной сети "Интернет'', </w:t>
            </w:r>
            <w:r w:rsidRPr="00167C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которых ра</w:t>
            </w:r>
            <w:r w:rsidRPr="00167CF5">
              <w:rPr>
                <w:rFonts w:ascii="Times New Roman" w:hAnsi="Times New Roman" w:cs="Times New Roman"/>
                <w:sz w:val="24"/>
                <w:szCs w:val="24"/>
              </w:rPr>
              <w:t>змещается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сообщение о </w:t>
            </w:r>
            <w:r w:rsidRPr="00167CF5">
              <w:rPr>
                <w:rFonts w:ascii="Times New Roman" w:hAnsi="Times New Roman" w:cs="Times New Roman"/>
                <w:sz w:val="24"/>
                <w:szCs w:val="24"/>
              </w:rPr>
              <w:t>поступившем ходатайстве об установлении</w:t>
            </w:r>
          </w:p>
          <w:p w:rsidR="00C76EE6" w:rsidRDefault="00167CF5" w:rsidP="00167C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публичного сервитута</w:t>
            </w:r>
          </w:p>
        </w:tc>
        <w:tc>
          <w:tcPr>
            <w:tcW w:w="4673" w:type="dxa"/>
          </w:tcPr>
          <w:p w:rsidR="00C76EE6" w:rsidRDefault="00167CF5" w:rsidP="00167C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http://murоmrаiо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C76EE6" w:rsidRPr="00167CF5" w:rsidTr="00C76EE6">
        <w:tc>
          <w:tcPr>
            <w:tcW w:w="4672" w:type="dxa"/>
          </w:tcPr>
          <w:p w:rsidR="00C76EE6" w:rsidRDefault="00167CF5" w:rsidP="00167C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CF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ведения об официальных сайтах в </w:t>
            </w:r>
            <w:r w:rsidRPr="00167CF5">
              <w:rPr>
                <w:rFonts w:ascii="Times New Roman" w:hAnsi="Times New Roman" w:cs="Times New Roman"/>
                <w:sz w:val="24"/>
                <w:szCs w:val="24"/>
              </w:rPr>
              <w:t>информац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ионно-телекоммуникационной сети "Интернет", на которых размещены утвержденные документы территори</w:t>
            </w:r>
            <w:r w:rsidRPr="00167CF5">
              <w:rPr>
                <w:rFonts w:ascii="Times New Roman" w:hAnsi="Times New Roman" w:cs="Times New Roman"/>
                <w:sz w:val="24"/>
                <w:szCs w:val="24"/>
              </w:rPr>
              <w:t>ального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планирования, документация по планировке </w:t>
            </w:r>
            <w:r w:rsidRPr="00167CF5">
              <w:rPr>
                <w:rFonts w:ascii="Times New Roman" w:hAnsi="Times New Roman" w:cs="Times New Roman"/>
                <w:sz w:val="24"/>
                <w:szCs w:val="24"/>
              </w:rPr>
              <w:t>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ритории, программа комплексного развития систем коммунальной </w:t>
            </w:r>
            <w:r w:rsidRPr="00167CF5">
              <w:rPr>
                <w:rFonts w:ascii="Times New Roman" w:hAnsi="Times New Roman" w:cs="Times New Roman"/>
                <w:sz w:val="24"/>
                <w:szCs w:val="24"/>
              </w:rPr>
              <w:t>инфра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структуры поселения, городского округа, инвестиционная программа субъекта </w:t>
            </w:r>
            <w:r w:rsidRPr="00167CF5">
              <w:rPr>
                <w:rFonts w:ascii="Times New Roman" w:hAnsi="Times New Roman" w:cs="Times New Roman"/>
                <w:sz w:val="24"/>
                <w:szCs w:val="24"/>
              </w:rPr>
              <w:t>естественных монополий, орган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изации коммунал</w:t>
            </w:r>
            <w:r w:rsidRPr="00167CF5">
              <w:rPr>
                <w:rFonts w:ascii="Times New Roman" w:hAnsi="Times New Roman" w:cs="Times New Roman"/>
                <w:sz w:val="24"/>
                <w:szCs w:val="24"/>
              </w:rPr>
              <w:t>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 комплекса, которые указаны в </w:t>
            </w:r>
            <w:r w:rsidRPr="00167CF5">
              <w:rPr>
                <w:rFonts w:ascii="Times New Roman" w:hAnsi="Times New Roman" w:cs="Times New Roman"/>
                <w:sz w:val="24"/>
                <w:szCs w:val="24"/>
              </w:rPr>
              <w:t>ходатай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стве об установлении публичного </w:t>
            </w:r>
            <w:r w:rsidRPr="00167CF5">
              <w:rPr>
                <w:rFonts w:ascii="Times New Roman" w:hAnsi="Times New Roman" w:cs="Times New Roman"/>
                <w:sz w:val="24"/>
                <w:szCs w:val="24"/>
              </w:rPr>
              <w:t>сервитута</w:t>
            </w:r>
          </w:p>
        </w:tc>
        <w:tc>
          <w:tcPr>
            <w:tcW w:w="4673" w:type="dxa"/>
          </w:tcPr>
          <w:p w:rsidR="00C76EE6" w:rsidRPr="00167CF5" w:rsidRDefault="00A32C77" w:rsidP="00A91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C77">
              <w:rPr>
                <w:rFonts w:ascii="Times New Roman" w:hAnsi="Times New Roman" w:cs="Times New Roman"/>
                <w:sz w:val="24"/>
                <w:szCs w:val="24"/>
              </w:rPr>
              <w:t>https://muromraion.ru/</w:t>
            </w:r>
          </w:p>
        </w:tc>
      </w:tr>
      <w:tr w:rsidR="00A9191C" w:rsidRPr="00167CF5" w:rsidTr="00C76EE6">
        <w:tc>
          <w:tcPr>
            <w:tcW w:w="4672" w:type="dxa"/>
          </w:tcPr>
          <w:p w:rsidR="00A9191C" w:rsidRPr="00167CF5" w:rsidRDefault="00A9191C" w:rsidP="00167C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местоположения границ публичного сервитута</w:t>
            </w:r>
          </w:p>
        </w:tc>
        <w:tc>
          <w:tcPr>
            <w:tcW w:w="4673" w:type="dxa"/>
          </w:tcPr>
          <w:p w:rsidR="00A9191C" w:rsidRPr="00A9191C" w:rsidRDefault="00A9191C" w:rsidP="00A91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91C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область, район Муромский,</w:t>
            </w:r>
          </w:p>
          <w:p w:rsidR="00A9191C" w:rsidRPr="00A9191C" w:rsidRDefault="00A9191C" w:rsidP="00A91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91C">
              <w:rPr>
                <w:rFonts w:ascii="Times New Roman" w:hAnsi="Times New Roman" w:cs="Times New Roman"/>
                <w:sz w:val="24"/>
                <w:szCs w:val="24"/>
              </w:rPr>
              <w:t xml:space="preserve">деревня </w:t>
            </w:r>
            <w:proofErr w:type="spellStart"/>
            <w:r w:rsidRPr="00A9191C">
              <w:rPr>
                <w:rFonts w:ascii="Times New Roman" w:hAnsi="Times New Roman" w:cs="Times New Roman"/>
                <w:sz w:val="24"/>
                <w:szCs w:val="24"/>
              </w:rPr>
              <w:t>Загряжско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9191C">
              <w:rPr>
                <w:rFonts w:ascii="Times New Roman" w:hAnsi="Times New Roman" w:cs="Times New Roman"/>
                <w:sz w:val="24"/>
                <w:szCs w:val="24"/>
              </w:rPr>
              <w:t>12551 +/- 39 м²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9191C">
              <w:rPr>
                <w:rFonts w:ascii="Times New Roman" w:hAnsi="Times New Roman" w:cs="Times New Roman"/>
                <w:sz w:val="24"/>
                <w:szCs w:val="24"/>
              </w:rPr>
              <w:t>Публ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ичный сервитут для эксплуатации </w:t>
            </w:r>
            <w:r w:rsidRPr="00A9191C">
              <w:rPr>
                <w:rFonts w:ascii="Times New Roman" w:hAnsi="Times New Roman" w:cs="Times New Roman"/>
                <w:sz w:val="24"/>
                <w:szCs w:val="24"/>
              </w:rPr>
              <w:t>линейного объекта системы газоснабжения</w:t>
            </w:r>
          </w:p>
          <w:p w:rsidR="00A9191C" w:rsidRPr="00A32C77" w:rsidRDefault="00A9191C" w:rsidP="00A91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9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«Газопровод низкого давления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газификации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Загряжское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Муромского района» и его неотъемлемых </w:t>
            </w:r>
            <w:r w:rsidRPr="00A9191C">
              <w:rPr>
                <w:rFonts w:ascii="Times New Roman" w:hAnsi="Times New Roman" w:cs="Times New Roman"/>
                <w:sz w:val="24"/>
                <w:szCs w:val="24"/>
              </w:rPr>
              <w:t>технологи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ческих частей, в соответствии с </w:t>
            </w:r>
            <w:r w:rsidRPr="00A9191C">
              <w:rPr>
                <w:rFonts w:ascii="Times New Roman" w:hAnsi="Times New Roman" w:cs="Times New Roman"/>
                <w:sz w:val="24"/>
                <w:szCs w:val="24"/>
              </w:rPr>
              <w:t xml:space="preserve">п.1 ст.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39.37 Земельного кодекса РФ, на </w:t>
            </w:r>
            <w:r w:rsidRPr="00A9191C">
              <w:rPr>
                <w:rFonts w:ascii="Times New Roman" w:hAnsi="Times New Roman" w:cs="Times New Roman"/>
                <w:sz w:val="24"/>
                <w:szCs w:val="24"/>
              </w:rPr>
              <w:t>срок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(десять) лет. Правообладатель </w:t>
            </w:r>
            <w:r w:rsidRPr="00A9191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убличного сервитута Акционерное </w:t>
            </w:r>
            <w:r w:rsidRPr="00A9191C">
              <w:rPr>
                <w:rFonts w:ascii="Times New Roman" w:hAnsi="Times New Roman" w:cs="Times New Roman"/>
                <w:sz w:val="24"/>
                <w:szCs w:val="24"/>
              </w:rPr>
              <w:t>обще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ство "Газпром газораспределение Владимир" ИНН 3328101380, ОГРН 1023301461810, адрес: 600017, </w:t>
            </w:r>
            <w:r w:rsidRPr="00A9191C">
              <w:rPr>
                <w:rFonts w:ascii="Times New Roman" w:hAnsi="Times New Roman" w:cs="Times New Roman"/>
                <w:sz w:val="24"/>
                <w:szCs w:val="24"/>
              </w:rPr>
              <w:t>Владимир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ская область, г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Владимир, ул. </w:t>
            </w:r>
            <w:r w:rsidRPr="00A9191C">
              <w:rPr>
                <w:rFonts w:ascii="Times New Roman" w:hAnsi="Times New Roman" w:cs="Times New Roman"/>
                <w:sz w:val="24"/>
                <w:szCs w:val="24"/>
              </w:rPr>
              <w:t>Краснознамённая, д.3</w:t>
            </w:r>
          </w:p>
        </w:tc>
      </w:tr>
    </w:tbl>
    <w:p w:rsidR="00C76EE6" w:rsidRDefault="00C76EE6" w:rsidP="00C76EE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A6509" w:rsidRDefault="005A6509" w:rsidP="00C76EE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A6509" w:rsidRDefault="005A6509" w:rsidP="00C76EE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  <w:sectPr w:rsidR="005A650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6509" w:rsidRDefault="005A6509" w:rsidP="00C76EE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A6509" w:rsidRDefault="005A6509" w:rsidP="00C76EE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A65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EEA4FD" wp14:editId="6913BB32">
            <wp:extent cx="6797675" cy="9673698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98704" cy="967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082" w:rsidRDefault="00001082" w:rsidP="00C76EE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01082" w:rsidRPr="00167CF5" w:rsidRDefault="00001082" w:rsidP="00C76EE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0108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65EC1C" wp14:editId="6B6A047B">
            <wp:extent cx="6772825" cy="974407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83415" cy="975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1082" w:rsidRPr="00167CF5" w:rsidSect="0000108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EE6"/>
    <w:rsid w:val="00001082"/>
    <w:rsid w:val="0000308A"/>
    <w:rsid w:val="00167CF5"/>
    <w:rsid w:val="0051274C"/>
    <w:rsid w:val="005A6509"/>
    <w:rsid w:val="00A32C77"/>
    <w:rsid w:val="00A9191C"/>
    <w:rsid w:val="00C76EE6"/>
    <w:rsid w:val="00F2040E"/>
    <w:rsid w:val="00F27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16BD5"/>
  <w15:chartTrackingRefBased/>
  <w15:docId w15:val="{FDAA9FB7-1F47-4DA4-984B-F7C425537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76E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NEWPC_ALENA</dc:creator>
  <cp:keywords/>
  <dc:description/>
  <cp:lastModifiedBy>NEWPC_ALENA</cp:lastModifiedBy>
  <cp:revision>4</cp:revision>
  <dcterms:created xsi:type="dcterms:W3CDTF">2024-01-22T08:23:00Z</dcterms:created>
  <dcterms:modified xsi:type="dcterms:W3CDTF">2024-01-22T12:52:00Z</dcterms:modified>
</cp:coreProperties>
</file>