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A2" w:rsidRDefault="00BB43A2" w:rsidP="00BB43A2">
      <w:pPr>
        <w:spacing w:after="10" w:line="249" w:lineRule="auto"/>
        <w:ind w:left="615" w:right="0" w:hanging="10"/>
        <w:jc w:val="center"/>
        <w:rPr>
          <w:b/>
          <w:sz w:val="28"/>
          <w:szCs w:val="28"/>
          <w:lang w:val="ru-RU"/>
        </w:rPr>
      </w:pPr>
      <w:r w:rsidRPr="00BB43A2">
        <w:rPr>
          <w:b/>
          <w:sz w:val="28"/>
          <w:szCs w:val="28"/>
          <w:lang w:val="ru-RU"/>
        </w:rPr>
        <w:t>Категории участников программ по обучению в рамках Федерального проекта</w:t>
      </w:r>
      <w:r>
        <w:rPr>
          <w:b/>
          <w:sz w:val="28"/>
          <w:szCs w:val="28"/>
          <w:lang w:val="ru-RU"/>
        </w:rPr>
        <w:t xml:space="preserve"> </w:t>
      </w:r>
      <w:r w:rsidRPr="00BB43A2">
        <w:rPr>
          <w:b/>
          <w:sz w:val="28"/>
          <w:szCs w:val="28"/>
          <w:lang w:val="ru-RU"/>
        </w:rPr>
        <w:t>«Содействие занятости» национального проекта «Демография»</w:t>
      </w:r>
    </w:p>
    <w:p w:rsidR="00BB43A2" w:rsidRPr="00BB43A2" w:rsidRDefault="00BB43A2" w:rsidP="00BB43A2">
      <w:pPr>
        <w:spacing w:after="10" w:line="249" w:lineRule="auto"/>
        <w:ind w:left="615" w:right="0" w:hanging="10"/>
        <w:jc w:val="center"/>
        <w:rPr>
          <w:b/>
          <w:sz w:val="28"/>
          <w:szCs w:val="28"/>
          <w:lang w:val="ru-RU"/>
        </w:rPr>
      </w:pP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bookmarkStart w:id="0" w:name="_GoBack"/>
      <w:r w:rsidRPr="00BB43A2">
        <w:rPr>
          <w:sz w:val="28"/>
          <w:szCs w:val="28"/>
          <w:lang w:val="ru-RU"/>
        </w:rPr>
        <w:t xml:space="preserve">Граждане в возрасте 50 лет и старше, граждане </w:t>
      </w:r>
      <w:proofErr w:type="spellStart"/>
      <w:r w:rsidRPr="00BB43A2">
        <w:rPr>
          <w:sz w:val="28"/>
          <w:szCs w:val="28"/>
          <w:lang w:val="ru-RU"/>
        </w:rPr>
        <w:t>предпенсионного</w:t>
      </w:r>
      <w:proofErr w:type="spellEnd"/>
      <w:r w:rsidRPr="00BB43A2">
        <w:rPr>
          <w:sz w:val="28"/>
          <w:szCs w:val="28"/>
          <w:lang w:val="ru-RU"/>
        </w:rPr>
        <w:t xml:space="preserve"> возраста;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Женщины</w:t>
      </w:r>
      <w:r w:rsidRPr="00BB43A2">
        <w:rPr>
          <w:sz w:val="28"/>
          <w:szCs w:val="28"/>
          <w:lang w:val="ru-RU"/>
        </w:rPr>
        <w:t xml:space="preserve">, находящиеся в отпуске по уходу за ребенком до достижения им возраста </w:t>
      </w:r>
      <w:r>
        <w:rPr>
          <w:sz w:val="28"/>
          <w:szCs w:val="28"/>
          <w:lang w:val="ru-RU"/>
        </w:rPr>
        <w:t>3</w:t>
      </w:r>
      <w:r w:rsidRPr="00BB43A2">
        <w:rPr>
          <w:sz w:val="28"/>
          <w:szCs w:val="28"/>
          <w:lang w:val="ru-RU"/>
        </w:rPr>
        <w:t xml:space="preserve"> лет;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Безработные граждане, зарегистрирова</w:t>
      </w:r>
      <w:r>
        <w:rPr>
          <w:sz w:val="28"/>
          <w:szCs w:val="28"/>
          <w:lang w:val="ru-RU"/>
        </w:rPr>
        <w:t>нные в органах службы занятости;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Граждане</w:t>
      </w:r>
      <w:r>
        <w:rPr>
          <w:sz w:val="28"/>
          <w:szCs w:val="28"/>
          <w:lang w:val="ru-RU"/>
        </w:rPr>
        <w:t xml:space="preserve"> Украины и лица без гражданства,</w:t>
      </w:r>
      <w:r w:rsidRPr="00BB43A2">
        <w:rPr>
          <w:sz w:val="28"/>
          <w:szCs w:val="28"/>
          <w:lang w:val="ru-RU"/>
        </w:rPr>
        <w:t xml:space="preserve"> постоянно проживающие на территории Украины, которые получили удостоверение беженца или свидетельство о предоставлении временного </w:t>
      </w:r>
      <w:r w:rsidRPr="00BB43A2">
        <w:rPr>
          <w:sz w:val="28"/>
          <w:szCs w:val="28"/>
          <w:lang w:val="ru-RU"/>
        </w:rPr>
        <w:t>убежища</w:t>
      </w:r>
      <w:r w:rsidRPr="00BB43A2">
        <w:rPr>
          <w:sz w:val="28"/>
          <w:szCs w:val="28"/>
          <w:lang w:val="ru-RU"/>
        </w:rPr>
        <w:t xml:space="preserve"> на территории Российской Федерации;</w:t>
      </w:r>
    </w:p>
    <w:p w:rsidR="00BB43A2" w:rsidRPr="00BB43A2" w:rsidRDefault="00BB43A2" w:rsidP="00BB43A2">
      <w:pPr>
        <w:numPr>
          <w:ilvl w:val="0"/>
          <w:numId w:val="1"/>
        </w:numPr>
        <w:spacing w:after="0"/>
        <w:ind w:left="0" w:right="0" w:firstLine="0"/>
        <w:rPr>
          <w:sz w:val="28"/>
          <w:szCs w:val="28"/>
          <w:lang w:val="ru-RU"/>
        </w:rPr>
      </w:pPr>
      <w:r w:rsidRPr="00BB43A2">
        <w:rPr>
          <w:sz w:val="28"/>
          <w:szCs w:val="28"/>
          <w:lang w:val="ru-RU"/>
        </w:rPr>
        <w:t>Молодежь в возрасте до 35 лет, которые относятся к категориям:</w:t>
      </w:r>
    </w:p>
    <w:p w:rsidR="00BB43A2" w:rsidRPr="00BB43A2" w:rsidRDefault="00BB43A2" w:rsidP="00BB43A2">
      <w:pPr>
        <w:pStyle w:val="a3"/>
        <w:spacing w:after="0" w:line="297" w:lineRule="auto"/>
        <w:ind w:left="0" w:righ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B43A2">
        <w:rPr>
          <w:sz w:val="28"/>
          <w:szCs w:val="28"/>
          <w:lang w:val="ru-RU"/>
        </w:rPr>
        <w:t>граждан,</w:t>
      </w:r>
      <w:r w:rsidRPr="00BB43A2">
        <w:rPr>
          <w:sz w:val="28"/>
          <w:szCs w:val="28"/>
          <w:lang w:val="ru-RU"/>
        </w:rPr>
        <w:t xml:space="preserve"> которые с даты окончания военной службы по призыву не являются занятыми в </w:t>
      </w:r>
      <w:r w:rsidRPr="00BB43A2">
        <w:rPr>
          <w:sz w:val="28"/>
          <w:szCs w:val="28"/>
          <w:lang w:val="ru-RU"/>
        </w:rPr>
        <w:t>соответствии</w:t>
      </w:r>
      <w:r w:rsidRPr="00BB43A2">
        <w:rPr>
          <w:sz w:val="28"/>
          <w:szCs w:val="28"/>
          <w:lang w:val="ru-RU"/>
        </w:rPr>
        <w:t xml:space="preserve"> с законодательством о занятости. населения в течение 4 месяцев и более;</w:t>
      </w:r>
    </w:p>
    <w:p w:rsidR="00BB43A2" w:rsidRDefault="00BB43A2" w:rsidP="00BB43A2">
      <w:pPr>
        <w:pStyle w:val="a3"/>
        <w:spacing w:after="0" w:line="297" w:lineRule="auto"/>
        <w:ind w:left="0" w:righ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B43A2">
        <w:rPr>
          <w:sz w:val="28"/>
          <w:szCs w:val="28"/>
          <w:lang w:val="ru-RU"/>
        </w:rPr>
        <w:t xml:space="preserve"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 </w:t>
      </w:r>
    </w:p>
    <w:p w:rsidR="00BB43A2" w:rsidRPr="00BB43A2" w:rsidRDefault="00BB43A2" w:rsidP="00BB43A2">
      <w:pPr>
        <w:pStyle w:val="a3"/>
        <w:spacing w:after="0" w:line="297" w:lineRule="auto"/>
        <w:ind w:left="0" w:right="0" w:firstLine="720"/>
        <w:rPr>
          <w:sz w:val="28"/>
          <w:szCs w:val="28"/>
          <w:lang w:val="ru-RU"/>
        </w:rPr>
      </w:pPr>
      <w:r>
        <w:rPr>
          <w:noProof/>
          <w:lang w:val="ru-RU" w:eastAsia="ru-RU"/>
        </w:rPr>
        <w:t xml:space="preserve">- </w:t>
      </w:r>
      <w:r w:rsidRPr="00BB43A2">
        <w:rPr>
          <w:sz w:val="28"/>
          <w:szCs w:val="28"/>
          <w:lang w:val="ru-RU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</w:t>
      </w:r>
      <w:r>
        <w:rPr>
          <w:sz w:val="28"/>
          <w:szCs w:val="28"/>
          <w:lang w:val="ru-RU"/>
        </w:rPr>
        <w:t>у</w:t>
      </w:r>
      <w:r w:rsidRPr="00BB43A2">
        <w:rPr>
          <w:sz w:val="28"/>
          <w:szCs w:val="28"/>
          <w:lang w:val="ru-RU"/>
        </w:rPr>
        <w:t>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BB43A2" w:rsidRPr="00BB43A2" w:rsidRDefault="00BB43A2" w:rsidP="00BB43A2">
      <w:pPr>
        <w:spacing w:after="0"/>
        <w:ind w:left="0" w:righ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B43A2">
        <w:rPr>
          <w:sz w:val="28"/>
          <w:szCs w:val="28"/>
          <w:lang w:val="ru-RU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bookmarkEnd w:id="0"/>
    <w:p w:rsidR="0092129E" w:rsidRPr="00BB43A2" w:rsidRDefault="0092129E" w:rsidP="00BB43A2">
      <w:pPr>
        <w:ind w:left="0" w:firstLine="0"/>
        <w:rPr>
          <w:sz w:val="28"/>
          <w:szCs w:val="28"/>
          <w:lang w:val="ru-RU"/>
        </w:rPr>
      </w:pPr>
    </w:p>
    <w:sectPr w:rsidR="0092129E" w:rsidRPr="00BB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7.5pt;visibility:visible;mso-wrap-style:square" o:bullet="t">
        <v:imagedata r:id="rId1" o:title=""/>
      </v:shape>
    </w:pict>
  </w:numPicBullet>
  <w:abstractNum w:abstractNumId="0" w15:restartNumberingAfterBreak="0">
    <w:nsid w:val="2DB8201B"/>
    <w:multiLevelType w:val="hybridMultilevel"/>
    <w:tmpl w:val="C436F00C"/>
    <w:lvl w:ilvl="0" w:tplc="840E74C8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6DB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6C8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23A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896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E274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1D2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22C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8235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722A8"/>
    <w:multiLevelType w:val="hybridMultilevel"/>
    <w:tmpl w:val="A0989206"/>
    <w:lvl w:ilvl="0" w:tplc="553AF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43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CB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61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CC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8B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68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2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A2"/>
    <w:rsid w:val="0092129E"/>
    <w:rsid w:val="00B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BB7E"/>
  <w15:chartTrackingRefBased/>
  <w15:docId w15:val="{D2F19E92-DCF9-4D13-AA04-E87265E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A2"/>
    <w:pPr>
      <w:spacing w:after="12" w:line="248" w:lineRule="auto"/>
      <w:ind w:left="144" w:right="144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2023-03-17T07:39:00Z</dcterms:created>
  <dcterms:modified xsi:type="dcterms:W3CDTF">2023-03-17T07:44:00Z</dcterms:modified>
</cp:coreProperties>
</file>