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C5B" w:rsidRPr="00970C5B" w:rsidRDefault="00970C5B" w:rsidP="00970C5B">
      <w:pPr>
        <w:pStyle w:val="a3"/>
        <w:shd w:val="clear" w:color="auto" w:fill="FFFFFF"/>
        <w:spacing w:before="0" w:beforeAutospacing="0" w:after="0" w:afterAutospacing="0"/>
        <w:jc w:val="center"/>
        <w:rPr>
          <w:color w:val="252525"/>
          <w:sz w:val="28"/>
          <w:szCs w:val="28"/>
        </w:rPr>
      </w:pPr>
      <w:r w:rsidRPr="009C0FE1">
        <w:rPr>
          <w:rStyle w:val="a4"/>
          <w:color w:val="252525"/>
          <w:sz w:val="28"/>
          <w:szCs w:val="28"/>
        </w:rPr>
        <w:t xml:space="preserve">Обобщение правоприменительной практики по </w:t>
      </w:r>
      <w:r w:rsidRPr="009C0FE1">
        <w:rPr>
          <w:rStyle w:val="a4"/>
          <w:color w:val="252525"/>
          <w:sz w:val="28"/>
          <w:szCs w:val="28"/>
        </w:rPr>
        <w:br/>
        <w:t>результатам осуществления муниципального контроля</w:t>
      </w:r>
      <w:r w:rsidRPr="009C0FE1">
        <w:rPr>
          <w:rStyle w:val="a4"/>
          <w:b w:val="0"/>
          <w:color w:val="252525"/>
          <w:sz w:val="28"/>
          <w:szCs w:val="28"/>
        </w:rPr>
        <w:t xml:space="preserve"> </w:t>
      </w:r>
      <w:r w:rsidR="009C0FE1" w:rsidRPr="009C0FE1">
        <w:rPr>
          <w:b/>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9C0FE1" w:rsidRPr="009C0FE1">
        <w:rPr>
          <w:b/>
          <w:color w:val="2D2D2D"/>
          <w:spacing w:val="2"/>
          <w:sz w:val="28"/>
          <w:szCs w:val="28"/>
        </w:rPr>
        <w:t xml:space="preserve"> </w:t>
      </w:r>
      <w:r w:rsidR="00626446">
        <w:rPr>
          <w:b/>
          <w:color w:val="2D2D2D"/>
          <w:spacing w:val="2"/>
          <w:sz w:val="28"/>
          <w:szCs w:val="28"/>
        </w:rPr>
        <w:t>на территории муниципального образования Муромский район за 2022</w:t>
      </w:r>
      <w:r w:rsidRPr="009C0FE1">
        <w:rPr>
          <w:rStyle w:val="a4"/>
          <w:color w:val="252525"/>
          <w:sz w:val="28"/>
          <w:szCs w:val="28"/>
        </w:rPr>
        <w:t xml:space="preserve"> год</w:t>
      </w:r>
    </w:p>
    <w:p w:rsidR="00970C5B" w:rsidRPr="00970C5B" w:rsidRDefault="00970C5B" w:rsidP="00970C5B">
      <w:pPr>
        <w:pStyle w:val="a3"/>
        <w:shd w:val="clear" w:color="auto" w:fill="FFFFFF"/>
        <w:spacing w:before="0" w:beforeAutospacing="0" w:after="0" w:afterAutospacing="0"/>
        <w:rPr>
          <w:color w:val="252525"/>
          <w:sz w:val="28"/>
          <w:szCs w:val="28"/>
        </w:rPr>
      </w:pPr>
      <w:r w:rsidRPr="00970C5B">
        <w:rPr>
          <w:rStyle w:val="a4"/>
          <w:color w:val="252525"/>
          <w:sz w:val="28"/>
          <w:szCs w:val="28"/>
        </w:rPr>
        <w:t> </w:t>
      </w:r>
    </w:p>
    <w:p w:rsidR="00970C5B" w:rsidRPr="00626446" w:rsidRDefault="00970C5B" w:rsidP="00970C5B">
      <w:pPr>
        <w:pStyle w:val="a3"/>
        <w:shd w:val="clear" w:color="auto" w:fill="FFFFFF"/>
        <w:spacing w:before="0" w:beforeAutospacing="0" w:after="0" w:afterAutospacing="0"/>
        <w:ind w:firstLine="709"/>
        <w:jc w:val="both"/>
        <w:rPr>
          <w:sz w:val="28"/>
          <w:szCs w:val="28"/>
        </w:rPr>
      </w:pPr>
      <w:r w:rsidRPr="00626446">
        <w:rPr>
          <w:sz w:val="28"/>
          <w:szCs w:val="28"/>
        </w:rPr>
        <w:t>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w:t>
      </w:r>
      <w:r w:rsidRPr="00626446">
        <w:rPr>
          <w:sz w:val="28"/>
          <w:szCs w:val="28"/>
        </w:rPr>
        <w:softHyphen/>
        <w:t xml:space="preserve">управления в Российской Федерации», </w:t>
      </w:r>
      <w:r w:rsidRPr="00626446">
        <w:rPr>
          <w:sz w:val="28"/>
          <w:szCs w:val="28"/>
        </w:rPr>
        <w:br/>
        <w:t xml:space="preserve">Федеральным законом от 31.07.2020 № 248-ФЗ «О государственном контроле (надзоре) и муниципальном контроле в Российской Федерации», решением Совета </w:t>
      </w:r>
      <w:r w:rsidR="00626446" w:rsidRPr="00626446">
        <w:rPr>
          <w:sz w:val="28"/>
          <w:szCs w:val="28"/>
        </w:rPr>
        <w:t>Народных депутатов</w:t>
      </w:r>
      <w:r w:rsidR="009C0FE1" w:rsidRPr="00626446">
        <w:rPr>
          <w:sz w:val="28"/>
          <w:szCs w:val="28"/>
        </w:rPr>
        <w:t xml:space="preserve"> </w:t>
      </w:r>
      <w:r w:rsidR="00626446" w:rsidRPr="00626446">
        <w:rPr>
          <w:sz w:val="28"/>
          <w:szCs w:val="28"/>
        </w:rPr>
        <w:t>Муромского района от 22.12.2021 № 98</w:t>
      </w:r>
      <w:r w:rsidRPr="00626446">
        <w:rPr>
          <w:sz w:val="28"/>
          <w:szCs w:val="28"/>
        </w:rPr>
        <w:t>.</w:t>
      </w:r>
    </w:p>
    <w:p w:rsidR="00A432B9" w:rsidRPr="00626446" w:rsidRDefault="00A432B9" w:rsidP="00A432B9">
      <w:pPr>
        <w:pStyle w:val="a3"/>
        <w:shd w:val="clear" w:color="auto" w:fill="FFFFFF"/>
        <w:spacing w:before="0" w:beforeAutospacing="0" w:after="0" w:afterAutospacing="0"/>
        <w:ind w:firstLine="709"/>
        <w:jc w:val="both"/>
        <w:rPr>
          <w:sz w:val="28"/>
          <w:szCs w:val="28"/>
        </w:rPr>
      </w:pPr>
      <w:r w:rsidRPr="00626446">
        <w:rPr>
          <w:sz w:val="28"/>
          <w:szCs w:val="28"/>
        </w:rPr>
        <w:t xml:space="preserve">Деятельность в рамках муниципального контроля </w:t>
      </w:r>
      <w:r w:rsidR="009C0FE1" w:rsidRPr="00626446">
        <w:rPr>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9C0FE1" w:rsidRPr="00626446">
        <w:rPr>
          <w:spacing w:val="2"/>
          <w:sz w:val="28"/>
          <w:szCs w:val="28"/>
        </w:rPr>
        <w:t xml:space="preserve"> в границах муниципального образования </w:t>
      </w:r>
      <w:r w:rsidR="009C0FE1" w:rsidRPr="00626446">
        <w:rPr>
          <w:kern w:val="36"/>
          <w:sz w:val="28"/>
          <w:szCs w:val="28"/>
        </w:rPr>
        <w:t xml:space="preserve"> на территории </w:t>
      </w:r>
      <w:r w:rsidR="009C0FE1" w:rsidRPr="00626446">
        <w:rPr>
          <w:sz w:val="28"/>
          <w:szCs w:val="28"/>
        </w:rPr>
        <w:t>муниципального образования</w:t>
      </w:r>
      <w:r w:rsidRPr="00626446">
        <w:rPr>
          <w:sz w:val="28"/>
          <w:szCs w:val="28"/>
        </w:rPr>
        <w:t xml:space="preserve"> направлена на предупреждение, выявление и пресечение нарушений обязательных требований посредством профилактики нарушений обязательных требований, оценки соблюдения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
    <w:p w:rsidR="00970C5B" w:rsidRPr="00626446" w:rsidRDefault="00626446" w:rsidP="00A432B9">
      <w:pPr>
        <w:pStyle w:val="a3"/>
        <w:shd w:val="clear" w:color="auto" w:fill="FFFFFF"/>
        <w:spacing w:before="0" w:beforeAutospacing="0" w:after="0" w:afterAutospacing="0"/>
        <w:ind w:firstLine="709"/>
        <w:jc w:val="both"/>
        <w:rPr>
          <w:sz w:val="28"/>
          <w:szCs w:val="28"/>
        </w:rPr>
      </w:pPr>
      <w:r w:rsidRPr="00626446">
        <w:rPr>
          <w:sz w:val="28"/>
          <w:szCs w:val="28"/>
        </w:rPr>
        <w:t>В 2022</w:t>
      </w:r>
      <w:r w:rsidR="00970C5B" w:rsidRPr="00626446">
        <w:rPr>
          <w:sz w:val="28"/>
          <w:szCs w:val="28"/>
        </w:rPr>
        <w:t xml:space="preserve"> году внеплановые контрольные мероприятия не проводились. Предписания об устранении выявленных нарушений не выдавались. Протоколы об административных правонарушениях не составлялись.</w:t>
      </w:r>
    </w:p>
    <w:p w:rsidR="00970C5B" w:rsidRPr="00626446" w:rsidRDefault="00970C5B" w:rsidP="00970C5B">
      <w:pPr>
        <w:pStyle w:val="a3"/>
        <w:shd w:val="clear" w:color="auto" w:fill="FFFFFF"/>
        <w:spacing w:before="0" w:beforeAutospacing="0" w:after="0" w:afterAutospacing="0"/>
        <w:ind w:firstLine="709"/>
        <w:jc w:val="both"/>
        <w:rPr>
          <w:sz w:val="28"/>
          <w:szCs w:val="28"/>
        </w:rPr>
      </w:pPr>
      <w:r w:rsidRPr="00626446">
        <w:rPr>
          <w:sz w:val="28"/>
          <w:szCs w:val="28"/>
        </w:rPr>
        <w:t xml:space="preserve">Должностными лицами </w:t>
      </w:r>
      <w:r w:rsidR="00626446" w:rsidRPr="00626446">
        <w:rPr>
          <w:sz w:val="28"/>
          <w:szCs w:val="28"/>
        </w:rPr>
        <w:t>Управления социально-экономического развития, имущественных и земельных отношений</w:t>
      </w:r>
      <w:r w:rsidRPr="00626446">
        <w:rPr>
          <w:sz w:val="28"/>
          <w:szCs w:val="28"/>
        </w:rPr>
        <w:t xml:space="preserve"> </w:t>
      </w:r>
      <w:bookmarkStart w:id="0" w:name="_GoBack"/>
      <w:bookmarkEnd w:id="0"/>
      <w:r w:rsidRPr="00626446">
        <w:rPr>
          <w:sz w:val="28"/>
          <w:szCs w:val="28"/>
        </w:rPr>
        <w:t>проведены мероприятия, направленные на информирование юридических лиц, индивидуальных предпринимателей и физических лиц о недопущении нарушений обязательных требований</w:t>
      </w:r>
      <w:r w:rsidR="00A432B9" w:rsidRPr="00626446">
        <w:rPr>
          <w:sz w:val="28"/>
          <w:szCs w:val="28"/>
        </w:rPr>
        <w:t xml:space="preserve">. </w:t>
      </w:r>
      <w:r w:rsidRPr="00626446">
        <w:rPr>
          <w:sz w:val="28"/>
          <w:szCs w:val="28"/>
        </w:rPr>
        <w:t>На постоянной основе проводится консультативная работа: посредством телефонной связи, при личном обращении граждан. Информирование юридических лиц, индивидуальных предпринимателей о недопущении нарушений обязательных требований посредством размещения сведений на официальном сайте, на информационных стендах и при личном обращении.</w:t>
      </w:r>
    </w:p>
    <w:p w:rsidR="00970C5B" w:rsidRPr="00626446" w:rsidRDefault="00970C5B" w:rsidP="00003240">
      <w:pPr>
        <w:pStyle w:val="a3"/>
        <w:shd w:val="clear" w:color="auto" w:fill="FFFFFF"/>
        <w:spacing w:before="0" w:beforeAutospacing="0" w:after="0" w:afterAutospacing="0"/>
        <w:ind w:firstLine="709"/>
        <w:jc w:val="both"/>
        <w:rPr>
          <w:sz w:val="28"/>
          <w:szCs w:val="28"/>
        </w:rPr>
      </w:pPr>
      <w:r w:rsidRPr="00626446">
        <w:rPr>
          <w:sz w:val="28"/>
          <w:szCs w:val="28"/>
        </w:rPr>
        <w:t>В целях недопущения нарушения обязательных требований действующего законодательства, контролируемым лицам рекомендуется на постоянной основе осуществлять контроль соблюдения обязательных требований законодательства, обеспечивать качественное выполнение работ, предусмотренных требованием законодательства, неукоснительно выполнять требования контрольного органа по устранению выявленных нарушений, рекомендуется повышать юридическую грамотность путём отслеживания изменений в действующем законодательстве, принимать участие в выездных сове</w:t>
      </w:r>
      <w:r w:rsidR="00626446" w:rsidRPr="00626446">
        <w:rPr>
          <w:sz w:val="28"/>
          <w:szCs w:val="28"/>
        </w:rPr>
        <w:t>щаниях, семинарах, конференциях</w:t>
      </w:r>
      <w:r w:rsidRPr="00626446">
        <w:rPr>
          <w:sz w:val="28"/>
          <w:szCs w:val="28"/>
        </w:rPr>
        <w:t>.</w:t>
      </w:r>
    </w:p>
    <w:p w:rsidR="00E7138A" w:rsidRPr="00626446" w:rsidRDefault="00E7138A" w:rsidP="00E7138A">
      <w:pPr>
        <w:pStyle w:val="ConsPlusNormal"/>
        <w:ind w:firstLine="709"/>
        <w:jc w:val="both"/>
        <w:rPr>
          <w:rFonts w:ascii="Times New Roman" w:hAnsi="Times New Roman" w:cs="Times New Roman"/>
          <w:sz w:val="28"/>
          <w:szCs w:val="28"/>
        </w:rPr>
      </w:pPr>
      <w:r w:rsidRPr="00626446">
        <w:rPr>
          <w:rFonts w:ascii="Times New Roman" w:hAnsi="Times New Roman" w:cs="Times New Roman"/>
          <w:sz w:val="28"/>
          <w:szCs w:val="28"/>
        </w:rPr>
        <w:t xml:space="preserve">Профилактика нарушения обязательных требований направлена на </w:t>
      </w:r>
      <w:r w:rsidRPr="00626446">
        <w:rPr>
          <w:rFonts w:ascii="Times New Roman" w:hAnsi="Times New Roman" w:cs="Times New Roman"/>
          <w:sz w:val="28"/>
          <w:szCs w:val="28"/>
        </w:rPr>
        <w:lastRenderedPageBreak/>
        <w:t>предупреждение нарушений обязательных требований контролируемыми лицами и достижение следующих основных целей:</w:t>
      </w:r>
    </w:p>
    <w:p w:rsidR="00E7138A" w:rsidRPr="00626446" w:rsidRDefault="00E7138A" w:rsidP="00E7138A">
      <w:pPr>
        <w:pStyle w:val="ConsPlusNormal"/>
        <w:ind w:firstLine="709"/>
        <w:jc w:val="both"/>
        <w:rPr>
          <w:rFonts w:ascii="Times New Roman" w:hAnsi="Times New Roman" w:cs="Times New Roman"/>
          <w:sz w:val="28"/>
          <w:szCs w:val="28"/>
        </w:rPr>
      </w:pPr>
      <w:r w:rsidRPr="00626446">
        <w:rPr>
          <w:rFonts w:ascii="Times New Roman" w:hAnsi="Times New Roman" w:cs="Times New Roman"/>
          <w:sz w:val="28"/>
          <w:szCs w:val="28"/>
        </w:rPr>
        <w:t>- стимулирование добросовестного соблюдения обязательных требований контролируемыми лицами;</w:t>
      </w:r>
    </w:p>
    <w:p w:rsidR="00E7138A" w:rsidRPr="00626446" w:rsidRDefault="00E7138A" w:rsidP="00E7138A">
      <w:pPr>
        <w:pStyle w:val="ConsPlusNormal"/>
        <w:ind w:firstLine="709"/>
        <w:jc w:val="both"/>
        <w:rPr>
          <w:rFonts w:ascii="Times New Roman" w:hAnsi="Times New Roman" w:cs="Times New Roman"/>
          <w:sz w:val="28"/>
          <w:szCs w:val="28"/>
        </w:rPr>
      </w:pPr>
      <w:r w:rsidRPr="00626446">
        <w:rPr>
          <w:rFonts w:ascii="Times New Roman"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03240" w:rsidRPr="00626446" w:rsidRDefault="00E7138A" w:rsidP="00E7138A">
      <w:pPr>
        <w:pStyle w:val="ConsPlusNormal"/>
        <w:ind w:firstLine="709"/>
        <w:jc w:val="both"/>
        <w:rPr>
          <w:rFonts w:ascii="Times New Roman" w:hAnsi="Times New Roman" w:cs="Times New Roman"/>
          <w:sz w:val="28"/>
          <w:szCs w:val="28"/>
        </w:rPr>
      </w:pPr>
      <w:r w:rsidRPr="00626446">
        <w:rPr>
          <w:rFonts w:ascii="Times New Roman"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003240" w:rsidRPr="00970C5B" w:rsidRDefault="00003240" w:rsidP="00970C5B">
      <w:pPr>
        <w:pStyle w:val="a3"/>
        <w:shd w:val="clear" w:color="auto" w:fill="FFFFFF"/>
        <w:spacing w:before="0" w:beforeAutospacing="0" w:after="0" w:afterAutospacing="0"/>
        <w:ind w:firstLine="709"/>
        <w:jc w:val="both"/>
        <w:rPr>
          <w:color w:val="252525"/>
          <w:sz w:val="28"/>
          <w:szCs w:val="28"/>
        </w:rPr>
      </w:pPr>
    </w:p>
    <w:sectPr w:rsidR="00003240" w:rsidRPr="00970C5B" w:rsidSect="000B6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5B"/>
    <w:rsid w:val="00003240"/>
    <w:rsid w:val="000B62DD"/>
    <w:rsid w:val="00311D98"/>
    <w:rsid w:val="00626446"/>
    <w:rsid w:val="00970C5B"/>
    <w:rsid w:val="009C0FE1"/>
    <w:rsid w:val="00A432B9"/>
    <w:rsid w:val="00B35297"/>
    <w:rsid w:val="00CE19BD"/>
    <w:rsid w:val="00D0697D"/>
    <w:rsid w:val="00E7138A"/>
    <w:rsid w:val="00F1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0A77"/>
  <w15:docId w15:val="{371AC88B-01BE-4D93-81C2-F4610B12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2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0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0C5B"/>
    <w:rPr>
      <w:b/>
      <w:bCs/>
    </w:rPr>
  </w:style>
  <w:style w:type="paragraph" w:customStyle="1" w:styleId="ConsPlusNormal">
    <w:name w:val="ConsPlusNormal"/>
    <w:link w:val="ConsPlusNormal1"/>
    <w:rsid w:val="00E7138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locked/>
    <w:rsid w:val="00E7138A"/>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Chns025</dc:creator>
  <cp:keywords/>
  <dc:description/>
  <cp:lastModifiedBy>NEWPC</cp:lastModifiedBy>
  <cp:revision>2</cp:revision>
  <dcterms:created xsi:type="dcterms:W3CDTF">2023-01-31T11:55:00Z</dcterms:created>
  <dcterms:modified xsi:type="dcterms:W3CDTF">2023-01-31T11:55:00Z</dcterms:modified>
</cp:coreProperties>
</file>