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CA" w:rsidRDefault="00B750CA" w:rsidP="00B750CA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B750CA" w:rsidRDefault="00B750CA" w:rsidP="00B750CA">
      <w:pPr>
        <w:pStyle w:val="1"/>
        <w:tabs>
          <w:tab w:val="left" w:pos="0"/>
        </w:tabs>
        <w:spacing w:line="100" w:lineRule="atLeast"/>
      </w:pPr>
    </w:p>
    <w:p w:rsidR="00B750CA" w:rsidRDefault="00B750CA" w:rsidP="00B750CA">
      <w:pPr>
        <w:pStyle w:val="1"/>
        <w:tabs>
          <w:tab w:val="left" w:pos="0"/>
        </w:tabs>
        <w:spacing w:line="100" w:lineRule="atLeast"/>
        <w:rPr>
          <w:sz w:val="32"/>
          <w:szCs w:val="32"/>
        </w:rPr>
      </w:pPr>
      <w:r>
        <w:rPr>
          <w:sz w:val="32"/>
          <w:szCs w:val="32"/>
        </w:rPr>
        <w:t>СОВЕТ НАРОДНЫХ ДЕПУТАТОВ МУРОМСКОГО РАЙОНА</w:t>
      </w:r>
    </w:p>
    <w:p w:rsidR="00B750CA" w:rsidRDefault="00B750CA" w:rsidP="00B750CA">
      <w:pPr>
        <w:pStyle w:val="2"/>
        <w:tabs>
          <w:tab w:val="left" w:pos="0"/>
        </w:tabs>
        <w:spacing w:before="120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B750CA" w:rsidRDefault="00B750CA" w:rsidP="00B750CA">
      <w:pPr>
        <w:pStyle w:val="2"/>
        <w:tabs>
          <w:tab w:val="left" w:pos="0"/>
        </w:tabs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B750CA" w:rsidRDefault="00B750CA" w:rsidP="00B750CA"/>
    <w:p w:rsidR="00B750CA" w:rsidRDefault="00B750CA" w:rsidP="00B750CA"/>
    <w:p w:rsidR="008011F9" w:rsidRDefault="008011F9" w:rsidP="008011F9">
      <w:pPr>
        <w:rPr>
          <w:sz w:val="28"/>
          <w:szCs w:val="28"/>
        </w:rPr>
      </w:pPr>
      <w:r>
        <w:rPr>
          <w:sz w:val="28"/>
          <w:szCs w:val="28"/>
        </w:rPr>
        <w:t xml:space="preserve">26.01.2022                                                                                                  </w:t>
      </w:r>
      <w:r w:rsidR="009812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№ 7</w:t>
      </w:r>
    </w:p>
    <w:p w:rsidR="00B750CA" w:rsidRDefault="00B750CA" w:rsidP="00B750CA">
      <w:pPr>
        <w:ind w:right="5385"/>
        <w:jc w:val="both"/>
        <w:rPr>
          <w:i/>
        </w:rPr>
      </w:pPr>
    </w:p>
    <w:p w:rsidR="00B750CA" w:rsidRDefault="00B750CA" w:rsidP="00EB3F58">
      <w:pPr>
        <w:tabs>
          <w:tab w:val="left" w:pos="5103"/>
        </w:tabs>
        <w:ind w:right="4819"/>
        <w:jc w:val="both"/>
        <w:rPr>
          <w:i/>
        </w:rPr>
      </w:pPr>
      <w:r>
        <w:rPr>
          <w:i/>
        </w:rPr>
        <w:t xml:space="preserve">Об установлении понижающего коэффициента  по договорам аренды  с субъектами малого и среднего предпринимательства на период действия режима повышенной готовности </w:t>
      </w:r>
    </w:p>
    <w:p w:rsidR="00B750CA" w:rsidRPr="003D11C8" w:rsidRDefault="00B750CA" w:rsidP="00B750CA">
      <w:pPr>
        <w:ind w:right="5396"/>
        <w:jc w:val="both"/>
        <w:rPr>
          <w:rFonts w:eastAsia="Arial" w:cs="Arial"/>
          <w:i/>
          <w:iCs/>
          <w:szCs w:val="24"/>
        </w:rPr>
      </w:pPr>
    </w:p>
    <w:p w:rsidR="00B750CA" w:rsidRDefault="00EB3F58" w:rsidP="00B750CA">
      <w:pPr>
        <w:spacing w:before="120"/>
        <w:ind w:firstLine="567"/>
        <w:jc w:val="both"/>
        <w:rPr>
          <w:sz w:val="28"/>
        </w:rPr>
      </w:pPr>
      <w:r>
        <w:rPr>
          <w:sz w:val="28"/>
          <w:szCs w:val="28"/>
        </w:rPr>
        <w:t>В</w:t>
      </w:r>
      <w:r w:rsidR="00B750CA">
        <w:rPr>
          <w:sz w:val="28"/>
          <w:szCs w:val="28"/>
        </w:rPr>
        <w:t xml:space="preserve"> соответствии с Указом Губернатора Владимирской области от 17.03.2020 № 38 «О введении режима повышенной готовности», Указом Губернатора Владимирской области от </w:t>
      </w:r>
      <w:r>
        <w:rPr>
          <w:sz w:val="28"/>
          <w:szCs w:val="28"/>
        </w:rPr>
        <w:t>30</w:t>
      </w:r>
      <w:r w:rsidR="00B750C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750CA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B7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216 </w:t>
      </w:r>
      <w:r w:rsidR="00B750CA">
        <w:rPr>
          <w:rStyle w:val="11"/>
          <w:bCs/>
          <w:color w:val="000000"/>
          <w:sz w:val="28"/>
          <w:szCs w:val="28"/>
        </w:rPr>
        <w:t>«</w:t>
      </w:r>
      <w:r w:rsidR="00B750CA" w:rsidRPr="0017516A">
        <w:rPr>
          <w:sz w:val="28"/>
          <w:szCs w:val="28"/>
        </w:rPr>
        <w:t xml:space="preserve">Об установлении понижающего коэффициента по договорам аренды </w:t>
      </w:r>
      <w:r>
        <w:rPr>
          <w:sz w:val="28"/>
          <w:szCs w:val="28"/>
        </w:rPr>
        <w:t>государственного недвижимого имущества Владимирской области</w:t>
      </w:r>
      <w:r w:rsidR="00B750CA">
        <w:rPr>
          <w:sz w:val="28"/>
          <w:szCs w:val="28"/>
        </w:rPr>
        <w:t xml:space="preserve">», Постановлением Главы администрации Муромского района Владимирской области от 17.03.2020 № 265 «О введении режима «Повышенная готовность» на территории Муромского района и мерах по противодействию распространению новой </w:t>
      </w:r>
      <w:proofErr w:type="spellStart"/>
      <w:r w:rsidR="00B750CA">
        <w:rPr>
          <w:sz w:val="28"/>
          <w:szCs w:val="28"/>
        </w:rPr>
        <w:t>коронавирусной</w:t>
      </w:r>
      <w:proofErr w:type="spellEnd"/>
      <w:r w:rsidR="00B750CA">
        <w:rPr>
          <w:sz w:val="28"/>
          <w:szCs w:val="28"/>
        </w:rPr>
        <w:t xml:space="preserve"> инфекции»,</w:t>
      </w:r>
      <w:r w:rsidR="00B750CA">
        <w:rPr>
          <w:rStyle w:val="11"/>
          <w:bCs/>
          <w:color w:val="000000"/>
          <w:sz w:val="28"/>
          <w:szCs w:val="28"/>
        </w:rPr>
        <w:t xml:space="preserve"> </w:t>
      </w:r>
      <w:r w:rsidR="00B750CA">
        <w:rPr>
          <w:sz w:val="28"/>
        </w:rPr>
        <w:t xml:space="preserve">Уставом Муромского района, Совет народных  депутатов Муромского района, </w:t>
      </w:r>
      <w:proofErr w:type="spellStart"/>
      <w:proofErr w:type="gramStart"/>
      <w:r w:rsidR="00B750CA">
        <w:rPr>
          <w:sz w:val="28"/>
        </w:rPr>
        <w:t>р</w:t>
      </w:r>
      <w:proofErr w:type="spellEnd"/>
      <w:proofErr w:type="gramEnd"/>
      <w:r w:rsidR="00B750CA">
        <w:rPr>
          <w:sz w:val="28"/>
        </w:rPr>
        <w:t xml:space="preserve"> е </w:t>
      </w:r>
      <w:proofErr w:type="spellStart"/>
      <w:r w:rsidR="00B750CA">
        <w:rPr>
          <w:sz w:val="28"/>
        </w:rPr>
        <w:t>ш</w:t>
      </w:r>
      <w:proofErr w:type="spellEnd"/>
      <w:r w:rsidR="00B750CA">
        <w:rPr>
          <w:sz w:val="28"/>
        </w:rPr>
        <w:t xml:space="preserve"> и л:</w:t>
      </w:r>
    </w:p>
    <w:p w:rsidR="00EB3F58" w:rsidRDefault="00B750CA" w:rsidP="00EB3F58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EB3F58">
        <w:rPr>
          <w:sz w:val="28"/>
        </w:rPr>
        <w:t>В период действия режима повышенной готовности у</w:t>
      </w:r>
      <w:r>
        <w:rPr>
          <w:sz w:val="28"/>
        </w:rPr>
        <w:t>становить</w:t>
      </w:r>
      <w:r w:rsidR="00EB3F58">
        <w:rPr>
          <w:sz w:val="28"/>
        </w:rPr>
        <w:t xml:space="preserve"> коэффициент 0,25 к размеру арендной платы по договорам аренды муниципального недвижимого имущества Муромского района (за исключением земельных участков) с субъектами малого и среднего предпринимательства.</w:t>
      </w:r>
    </w:p>
    <w:p w:rsidR="00C84DFC" w:rsidRDefault="00C84DFC" w:rsidP="00C84DFC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EB3F58">
        <w:rPr>
          <w:sz w:val="28"/>
        </w:rPr>
        <w:t xml:space="preserve">2. Признать утратившими силу </w:t>
      </w:r>
      <w:r>
        <w:rPr>
          <w:sz w:val="28"/>
        </w:rPr>
        <w:t>решения Совета народных депутатов Муромского района:</w:t>
      </w:r>
    </w:p>
    <w:p w:rsidR="00C84DFC" w:rsidRDefault="00C84DFC" w:rsidP="00C84DFC">
      <w:pPr>
        <w:ind w:right="-1"/>
        <w:jc w:val="both"/>
        <w:rPr>
          <w:rFonts w:eastAsia="Arial" w:cs="Arial"/>
          <w:iCs/>
          <w:sz w:val="28"/>
          <w:szCs w:val="28"/>
        </w:rPr>
      </w:pPr>
      <w:r w:rsidRPr="00B52E11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B52E11">
        <w:rPr>
          <w:sz w:val="28"/>
          <w:szCs w:val="28"/>
        </w:rPr>
        <w:t xml:space="preserve">.1. от </w:t>
      </w:r>
      <w:r>
        <w:rPr>
          <w:sz w:val="28"/>
          <w:szCs w:val="28"/>
        </w:rPr>
        <w:t>31</w:t>
      </w:r>
      <w:r w:rsidRPr="00B52E11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Pr="00B52E11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Pr="00B52E11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понижающего коэффициента и отсрочки по договорам аренды с субъектами малого и среднего предпринимательства на период действия режима повышенной готовности</w:t>
      </w:r>
      <w:r w:rsidRPr="00B52E11">
        <w:rPr>
          <w:rFonts w:eastAsia="Arial" w:cs="Arial"/>
          <w:iCs/>
          <w:sz w:val="28"/>
          <w:szCs w:val="28"/>
        </w:rPr>
        <w:t>»</w:t>
      </w:r>
      <w:r>
        <w:rPr>
          <w:rFonts w:eastAsia="Arial" w:cs="Arial"/>
          <w:iCs/>
          <w:sz w:val="28"/>
          <w:szCs w:val="28"/>
        </w:rPr>
        <w:t>;</w:t>
      </w:r>
    </w:p>
    <w:p w:rsidR="00C84DFC" w:rsidRDefault="00C84DFC" w:rsidP="00C84DFC">
      <w:pPr>
        <w:ind w:right="-1"/>
        <w:jc w:val="both"/>
        <w:rPr>
          <w:rFonts w:eastAsia="Arial" w:cs="Arial"/>
          <w:iCs/>
          <w:sz w:val="28"/>
          <w:szCs w:val="28"/>
        </w:rPr>
      </w:pPr>
      <w:r>
        <w:rPr>
          <w:rFonts w:eastAsia="Arial" w:cs="Arial"/>
          <w:iCs/>
          <w:sz w:val="28"/>
          <w:szCs w:val="28"/>
        </w:rPr>
        <w:t xml:space="preserve">      2.2. </w:t>
      </w:r>
      <w:r w:rsidRPr="00B52E11">
        <w:rPr>
          <w:sz w:val="28"/>
          <w:szCs w:val="28"/>
        </w:rPr>
        <w:t xml:space="preserve">от </w:t>
      </w:r>
      <w:r w:rsidR="00DE5C90">
        <w:rPr>
          <w:sz w:val="28"/>
          <w:szCs w:val="28"/>
        </w:rPr>
        <w:t>28</w:t>
      </w:r>
      <w:r w:rsidRPr="00B52E1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DE5C90">
        <w:rPr>
          <w:sz w:val="28"/>
          <w:szCs w:val="28"/>
        </w:rPr>
        <w:t>4</w:t>
      </w:r>
      <w:r w:rsidRPr="00B52E11">
        <w:rPr>
          <w:sz w:val="28"/>
          <w:szCs w:val="28"/>
        </w:rPr>
        <w:t>.20</w:t>
      </w:r>
      <w:r w:rsidR="00DE5C90">
        <w:rPr>
          <w:sz w:val="28"/>
          <w:szCs w:val="28"/>
        </w:rPr>
        <w:t>20</w:t>
      </w:r>
      <w:r w:rsidRPr="00B52E11">
        <w:rPr>
          <w:sz w:val="28"/>
          <w:szCs w:val="28"/>
        </w:rPr>
        <w:t xml:space="preserve"> № </w:t>
      </w:r>
      <w:r w:rsidR="00DE5C90">
        <w:rPr>
          <w:sz w:val="28"/>
          <w:szCs w:val="28"/>
        </w:rPr>
        <w:t>30</w:t>
      </w:r>
      <w:r w:rsidRPr="00B52E11">
        <w:rPr>
          <w:sz w:val="28"/>
          <w:szCs w:val="28"/>
        </w:rPr>
        <w:t xml:space="preserve"> «О внесении изменений в</w:t>
      </w:r>
      <w:r w:rsidR="00DE5C90">
        <w:rPr>
          <w:sz w:val="28"/>
          <w:szCs w:val="28"/>
        </w:rPr>
        <w:t xml:space="preserve"> решение Совета народных депутатов Муромского района от 31.03.2020 № 24 </w:t>
      </w:r>
      <w:r w:rsidR="00DE5C90" w:rsidRPr="00B52E11">
        <w:rPr>
          <w:sz w:val="28"/>
          <w:szCs w:val="28"/>
        </w:rPr>
        <w:t>«О</w:t>
      </w:r>
      <w:r w:rsidR="00DE5C90">
        <w:rPr>
          <w:sz w:val="28"/>
          <w:szCs w:val="28"/>
        </w:rPr>
        <w:t>б установлении понижающего коэффициента и отсрочки по договорам аренды с субъектами малого и среднего предпринимательства на период действия режима повышенной готовности</w:t>
      </w:r>
      <w:r w:rsidRPr="00B52E11">
        <w:rPr>
          <w:rFonts w:eastAsia="Arial" w:cs="Arial"/>
          <w:iCs/>
          <w:sz w:val="28"/>
          <w:szCs w:val="28"/>
        </w:rPr>
        <w:t>»</w:t>
      </w:r>
      <w:r>
        <w:rPr>
          <w:rFonts w:eastAsia="Arial" w:cs="Arial"/>
          <w:iCs/>
          <w:sz w:val="28"/>
          <w:szCs w:val="28"/>
        </w:rPr>
        <w:t>;</w:t>
      </w:r>
    </w:p>
    <w:p w:rsidR="00EB3F58" w:rsidRDefault="00DE5C90" w:rsidP="00DE5C90">
      <w:pPr>
        <w:ind w:right="-1"/>
        <w:jc w:val="both"/>
        <w:rPr>
          <w:sz w:val="28"/>
        </w:rPr>
      </w:pPr>
      <w:r>
        <w:rPr>
          <w:rFonts w:eastAsia="Arial" w:cs="Arial"/>
          <w:iCs/>
          <w:sz w:val="28"/>
          <w:szCs w:val="28"/>
        </w:rPr>
        <w:t xml:space="preserve">       2.3. </w:t>
      </w:r>
      <w:r w:rsidRPr="00B52E11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B52E11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B52E1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52E11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Pr="00B52E11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решение Совета народных депутатов Муромского района от 31.03.2020 № 24</w:t>
      </w:r>
      <w:r w:rsidRPr="00B52E11">
        <w:rPr>
          <w:rFonts w:eastAsia="Arial" w:cs="Arial"/>
          <w:iCs/>
          <w:sz w:val="28"/>
          <w:szCs w:val="28"/>
        </w:rPr>
        <w:t>»</w:t>
      </w:r>
      <w:r>
        <w:rPr>
          <w:rFonts w:eastAsia="Arial" w:cs="Arial"/>
          <w:iCs/>
          <w:sz w:val="28"/>
          <w:szCs w:val="28"/>
        </w:rPr>
        <w:t>.</w:t>
      </w:r>
    </w:p>
    <w:p w:rsidR="00B750CA" w:rsidRDefault="00EB3F58" w:rsidP="00EB3F58">
      <w:pPr>
        <w:spacing w:before="120"/>
        <w:jc w:val="both"/>
        <w:rPr>
          <w:sz w:val="28"/>
        </w:rPr>
      </w:pPr>
      <w:r>
        <w:rPr>
          <w:rFonts w:eastAsia="Arial" w:cs="Arial"/>
          <w:sz w:val="28"/>
          <w:szCs w:val="28"/>
        </w:rPr>
        <w:t xml:space="preserve">        </w:t>
      </w:r>
      <w:r w:rsidR="00B750CA">
        <w:rPr>
          <w:rFonts w:eastAsia="Arial" w:cs="Arial"/>
          <w:sz w:val="28"/>
          <w:szCs w:val="28"/>
        </w:rPr>
        <w:t>3</w:t>
      </w:r>
      <w:r w:rsidR="00B750CA">
        <w:rPr>
          <w:sz w:val="28"/>
        </w:rPr>
        <w:t xml:space="preserve">. </w:t>
      </w:r>
      <w:proofErr w:type="gramStart"/>
      <w:r w:rsidR="00B750CA">
        <w:rPr>
          <w:sz w:val="28"/>
        </w:rPr>
        <w:t>Контроль за</w:t>
      </w:r>
      <w:proofErr w:type="gramEnd"/>
      <w:r w:rsidR="00B750CA">
        <w:rPr>
          <w:sz w:val="28"/>
        </w:rPr>
        <w:t xml:space="preserve"> исполнением настоящего решения возложить на председателя  постоянной комиссии Совета народных депутатов Муромского района по бюджет</w:t>
      </w:r>
      <w:r w:rsidR="005235AD">
        <w:rPr>
          <w:sz w:val="28"/>
        </w:rPr>
        <w:t>ной</w:t>
      </w:r>
      <w:r w:rsidR="00B750CA">
        <w:rPr>
          <w:sz w:val="28"/>
        </w:rPr>
        <w:t xml:space="preserve"> и налоговой политике Совета народных депутатов Муромского </w:t>
      </w:r>
      <w:r w:rsidR="00B750CA">
        <w:rPr>
          <w:sz w:val="28"/>
        </w:rPr>
        <w:lastRenderedPageBreak/>
        <w:t>района  и председателя Комитета  по управлению муниципальным имуществом и землеустройству администрации Муромского района.</w:t>
      </w: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  <w:r>
        <w:rPr>
          <w:sz w:val="28"/>
        </w:rPr>
        <w:t xml:space="preserve">            3. Настоящее решение вступает в силу со дня его подписания</w:t>
      </w:r>
      <w:r w:rsidR="00DE5C90">
        <w:rPr>
          <w:sz w:val="28"/>
        </w:rPr>
        <w:t>,</w:t>
      </w:r>
      <w:r>
        <w:rPr>
          <w:sz w:val="28"/>
        </w:rPr>
        <w:t xml:space="preserve"> подлежит официальному опубликованию</w:t>
      </w:r>
      <w:r w:rsidR="00DE5C90">
        <w:rPr>
          <w:sz w:val="28"/>
        </w:rPr>
        <w:t xml:space="preserve"> и действует до 31 декабря 2022 года</w:t>
      </w:r>
      <w:r>
        <w:rPr>
          <w:sz w:val="28"/>
        </w:rPr>
        <w:t>.</w:t>
      </w: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86"/>
        <w:gridCol w:w="658"/>
        <w:gridCol w:w="5179"/>
      </w:tblGrid>
      <w:tr w:rsidR="00B750CA" w:rsidTr="0004083B">
        <w:tc>
          <w:tcPr>
            <w:tcW w:w="4086" w:type="dxa"/>
            <w:shd w:val="clear" w:color="auto" w:fill="auto"/>
          </w:tcPr>
          <w:p w:rsidR="00B750CA" w:rsidRDefault="00B750CA" w:rsidP="0004083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района</w:t>
            </w:r>
          </w:p>
        </w:tc>
        <w:tc>
          <w:tcPr>
            <w:tcW w:w="658" w:type="dxa"/>
            <w:shd w:val="clear" w:color="auto" w:fill="auto"/>
          </w:tcPr>
          <w:p w:rsidR="00B750CA" w:rsidRDefault="00B750CA" w:rsidP="0004083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auto"/>
          </w:tcPr>
          <w:p w:rsidR="00B750CA" w:rsidRDefault="00B750CA" w:rsidP="0004083B">
            <w:pPr>
              <w:snapToGri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И.Г.Абрамова</w:t>
            </w:r>
          </w:p>
        </w:tc>
      </w:tr>
    </w:tbl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DE5C90" w:rsidRDefault="00DE5C90" w:rsidP="00B750CA">
      <w:pPr>
        <w:spacing w:before="120"/>
        <w:ind w:left="15" w:hanging="360"/>
        <w:jc w:val="both"/>
        <w:rPr>
          <w:sz w:val="28"/>
        </w:rPr>
      </w:pPr>
    </w:p>
    <w:p w:rsidR="00DE5C90" w:rsidRDefault="00DE5C90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spacing w:before="120"/>
        <w:ind w:left="15" w:hanging="360"/>
        <w:jc w:val="both"/>
        <w:rPr>
          <w:sz w:val="28"/>
        </w:rPr>
      </w:pPr>
    </w:p>
    <w:p w:rsidR="00B750CA" w:rsidRDefault="00B750CA" w:rsidP="00B750CA">
      <w:pPr>
        <w:rPr>
          <w:b/>
          <w:sz w:val="22"/>
          <w:szCs w:val="22"/>
        </w:rPr>
      </w:pPr>
    </w:p>
    <w:sectPr w:rsidR="00B750CA" w:rsidSect="00EB3F5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0CA"/>
    <w:rsid w:val="00212E3E"/>
    <w:rsid w:val="005235AD"/>
    <w:rsid w:val="008011F9"/>
    <w:rsid w:val="008C4E76"/>
    <w:rsid w:val="009168D1"/>
    <w:rsid w:val="00981219"/>
    <w:rsid w:val="00AA0CB3"/>
    <w:rsid w:val="00B750CA"/>
    <w:rsid w:val="00C84DFC"/>
    <w:rsid w:val="00DE5C90"/>
    <w:rsid w:val="00EB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750CA"/>
    <w:pPr>
      <w:keepNext/>
      <w:tabs>
        <w:tab w:val="num" w:pos="0"/>
      </w:tabs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750CA"/>
    <w:pPr>
      <w:keepNext/>
      <w:tabs>
        <w:tab w:val="num" w:pos="0"/>
      </w:tabs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4">
    <w:name w:val="heading 4"/>
    <w:basedOn w:val="a"/>
    <w:next w:val="a"/>
    <w:link w:val="40"/>
    <w:qFormat/>
    <w:rsid w:val="00B750C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0CA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750CA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750C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rsid w:val="00B750CA"/>
    <w:rPr>
      <w:color w:val="0000FF"/>
      <w:u w:val="single"/>
    </w:rPr>
  </w:style>
  <w:style w:type="character" w:customStyle="1" w:styleId="11">
    <w:name w:val="Основной текст Знак1"/>
    <w:basedOn w:val="a0"/>
    <w:rsid w:val="00B750CA"/>
  </w:style>
  <w:style w:type="paragraph" w:customStyle="1" w:styleId="12">
    <w:name w:val="Обычный1"/>
    <w:rsid w:val="00B750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B750CA"/>
    <w:pPr>
      <w:suppressAutoHyphens w:val="0"/>
      <w:spacing w:before="100" w:beforeAutospacing="1" w:after="119"/>
    </w:pPr>
    <w:rPr>
      <w:szCs w:val="24"/>
      <w:lang w:eastAsia="ru-RU"/>
    </w:rPr>
  </w:style>
  <w:style w:type="paragraph" w:customStyle="1" w:styleId="13">
    <w:name w:val="Обычный1"/>
    <w:rsid w:val="00B750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B3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BCB7-22AC-4282-B20E-00ABA51A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ServerAdmin</dc:creator>
  <cp:lastModifiedBy>Muravev</cp:lastModifiedBy>
  <cp:revision>8</cp:revision>
  <dcterms:created xsi:type="dcterms:W3CDTF">2022-01-19T11:12:00Z</dcterms:created>
  <dcterms:modified xsi:type="dcterms:W3CDTF">2022-01-26T10:58:00Z</dcterms:modified>
</cp:coreProperties>
</file>