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2F" w:rsidRPr="00257ADF" w:rsidRDefault="0034692F" w:rsidP="0034692F">
      <w:pPr>
        <w:keepNext/>
        <w:numPr>
          <w:ilvl w:val="1"/>
          <w:numId w:val="0"/>
        </w:numPr>
        <w:tabs>
          <w:tab w:val="left" w:pos="0"/>
        </w:tabs>
        <w:spacing w:before="120" w:after="0" w:line="240" w:lineRule="auto"/>
        <w:jc w:val="center"/>
        <w:outlineLvl w:val="1"/>
        <w:rPr>
          <w:rFonts w:ascii="Times New Roman" w:eastAsia="Times New Roman" w:hAnsi="Times New Roman" w:cs="Times New Roman"/>
          <w:b/>
          <w:spacing w:val="40"/>
          <w:sz w:val="24"/>
          <w:szCs w:val="24"/>
          <w:lang w:eastAsia="ar-SA"/>
        </w:rPr>
      </w:pPr>
      <w:r w:rsidRPr="00257ADF">
        <w:rPr>
          <w:rFonts w:ascii="Times New Roman" w:eastAsia="Times New Roman" w:hAnsi="Times New Roman" w:cs="Times New Roman"/>
          <w:b/>
          <w:spacing w:val="40"/>
          <w:sz w:val="24"/>
          <w:szCs w:val="24"/>
          <w:lang w:eastAsia="ar-SA"/>
        </w:rPr>
        <w:t>Российская Федерация</w:t>
      </w:r>
    </w:p>
    <w:p w:rsidR="0034692F" w:rsidRPr="00257ADF" w:rsidRDefault="0034692F" w:rsidP="0034692F">
      <w:pPr>
        <w:spacing w:after="0" w:line="240" w:lineRule="auto"/>
        <w:rPr>
          <w:rFonts w:ascii="Times New Roman" w:eastAsia="Times New Roman" w:hAnsi="Times New Roman" w:cs="Times New Roman"/>
          <w:sz w:val="20"/>
          <w:szCs w:val="20"/>
          <w:lang w:eastAsia="ar-SA"/>
        </w:rPr>
      </w:pPr>
    </w:p>
    <w:p w:rsidR="0034692F" w:rsidRPr="00257ADF" w:rsidRDefault="0034692F" w:rsidP="0034692F">
      <w:pPr>
        <w:keepNext/>
        <w:tabs>
          <w:tab w:val="left" w:pos="0"/>
        </w:tabs>
        <w:spacing w:after="0" w:line="240" w:lineRule="auto"/>
        <w:jc w:val="center"/>
        <w:outlineLvl w:val="0"/>
        <w:rPr>
          <w:rFonts w:ascii="Times New Roman" w:eastAsia="Times New Roman" w:hAnsi="Times New Roman" w:cs="Times New Roman"/>
          <w:b/>
          <w:spacing w:val="14"/>
          <w:sz w:val="32"/>
          <w:szCs w:val="32"/>
          <w:lang w:eastAsia="ar-SA"/>
        </w:rPr>
      </w:pPr>
      <w:r w:rsidRPr="00257ADF">
        <w:rPr>
          <w:rFonts w:ascii="Times New Roman" w:eastAsia="Times New Roman" w:hAnsi="Times New Roman" w:cs="Times New Roman"/>
          <w:b/>
          <w:spacing w:val="14"/>
          <w:sz w:val="32"/>
          <w:szCs w:val="32"/>
          <w:lang w:eastAsia="ar-SA"/>
        </w:rPr>
        <w:t>СОВЕТ НАРОДНЫХ ДЕПУТАТОВ МУРОМСКОГО РАЙОНА</w:t>
      </w:r>
    </w:p>
    <w:p w:rsidR="0034692F" w:rsidRPr="00257ADF" w:rsidRDefault="0034692F" w:rsidP="0034692F">
      <w:pPr>
        <w:keepNext/>
        <w:numPr>
          <w:ilvl w:val="1"/>
          <w:numId w:val="0"/>
        </w:numPr>
        <w:tabs>
          <w:tab w:val="left" w:pos="0"/>
        </w:tabs>
        <w:spacing w:before="120" w:after="0" w:line="240" w:lineRule="auto"/>
        <w:jc w:val="center"/>
        <w:outlineLvl w:val="1"/>
        <w:rPr>
          <w:rFonts w:ascii="Times New Roman" w:eastAsia="Times New Roman" w:hAnsi="Times New Roman" w:cs="Times New Roman"/>
          <w:b/>
          <w:spacing w:val="40"/>
          <w:sz w:val="24"/>
          <w:szCs w:val="24"/>
          <w:lang w:eastAsia="ar-SA"/>
        </w:rPr>
      </w:pPr>
      <w:r w:rsidRPr="00257ADF">
        <w:rPr>
          <w:rFonts w:ascii="Times New Roman" w:eastAsia="Times New Roman" w:hAnsi="Times New Roman" w:cs="Times New Roman"/>
          <w:b/>
          <w:spacing w:val="40"/>
          <w:sz w:val="24"/>
          <w:szCs w:val="24"/>
          <w:lang w:eastAsia="ar-SA"/>
        </w:rPr>
        <w:t>ВЛАДИМИРСКОЙ ОБЛАСТИ</w:t>
      </w:r>
    </w:p>
    <w:p w:rsidR="0034692F" w:rsidRPr="00257ADF" w:rsidRDefault="0034692F" w:rsidP="0034692F">
      <w:pPr>
        <w:keepNext/>
        <w:numPr>
          <w:ilvl w:val="1"/>
          <w:numId w:val="0"/>
        </w:numPr>
        <w:tabs>
          <w:tab w:val="left" w:pos="0"/>
        </w:tabs>
        <w:spacing w:before="120" w:after="120" w:line="240" w:lineRule="auto"/>
        <w:jc w:val="center"/>
        <w:outlineLvl w:val="1"/>
        <w:rPr>
          <w:rFonts w:ascii="Times New Roman" w:eastAsia="Times New Roman" w:hAnsi="Times New Roman" w:cs="Times New Roman"/>
          <w:b/>
          <w:spacing w:val="40"/>
          <w:sz w:val="32"/>
          <w:szCs w:val="32"/>
          <w:lang w:eastAsia="ar-SA"/>
        </w:rPr>
      </w:pPr>
      <w:r w:rsidRPr="00257ADF">
        <w:rPr>
          <w:rFonts w:ascii="Journal SansSerif" w:eastAsia="Times New Roman" w:hAnsi="Journal SansSerif" w:cs="Times New Roman"/>
          <w:b/>
          <w:spacing w:val="160"/>
          <w:sz w:val="40"/>
          <w:szCs w:val="20"/>
          <w:lang w:eastAsia="ar-SA"/>
        </w:rPr>
        <w:t>РЕШЕНИЕ</w:t>
      </w:r>
      <w:r w:rsidRPr="00257ADF">
        <w:rPr>
          <w:rFonts w:ascii="Times New Roman" w:eastAsia="Times New Roman" w:hAnsi="Times New Roman" w:cs="Times New Roman"/>
          <w:b/>
          <w:spacing w:val="40"/>
          <w:sz w:val="32"/>
          <w:szCs w:val="32"/>
          <w:lang w:eastAsia="ar-SA"/>
        </w:rPr>
        <w:t xml:space="preserve">  </w:t>
      </w:r>
    </w:p>
    <w:p w:rsidR="0034692F" w:rsidRPr="00257ADF" w:rsidRDefault="0034692F" w:rsidP="0034692F">
      <w:pPr>
        <w:spacing w:after="0" w:line="240" w:lineRule="auto"/>
        <w:rPr>
          <w:rFonts w:ascii="Times New Roman" w:eastAsia="Times New Roman" w:hAnsi="Times New Roman" w:cs="Times New Roman"/>
          <w:sz w:val="20"/>
          <w:szCs w:val="20"/>
          <w:lang w:eastAsia="ar-SA"/>
        </w:rPr>
      </w:pPr>
    </w:p>
    <w:p w:rsidR="0034692F" w:rsidRPr="00257ADF" w:rsidRDefault="0034692F" w:rsidP="0034692F">
      <w:pPr>
        <w:spacing w:after="0" w:line="240" w:lineRule="auto"/>
        <w:rPr>
          <w:rFonts w:ascii="Times New Roman" w:eastAsia="Times New Roman" w:hAnsi="Times New Roman" w:cs="Times New Roman"/>
          <w:sz w:val="20"/>
          <w:szCs w:val="20"/>
          <w:lang w:eastAsia="ar-SA"/>
        </w:rPr>
      </w:pPr>
    </w:p>
    <w:p w:rsidR="00BF7C38" w:rsidRPr="00BF7C38" w:rsidRDefault="00BF7C38" w:rsidP="00BF7C38">
      <w:pPr>
        <w:rPr>
          <w:rFonts w:ascii="Times New Roman" w:hAnsi="Times New Roman" w:cs="Times New Roman"/>
          <w:sz w:val="28"/>
          <w:szCs w:val="28"/>
        </w:rPr>
      </w:pPr>
      <w:r w:rsidRPr="00BF7C38">
        <w:rPr>
          <w:rFonts w:ascii="Times New Roman" w:hAnsi="Times New Roman" w:cs="Times New Roman"/>
          <w:sz w:val="28"/>
          <w:szCs w:val="28"/>
        </w:rPr>
        <w:t>22.12.2021</w:t>
      </w:r>
      <w:r w:rsidRPr="00BF7C38">
        <w:rPr>
          <w:rFonts w:ascii="Times New Roman" w:hAnsi="Times New Roman" w:cs="Times New Roman"/>
          <w:sz w:val="28"/>
          <w:szCs w:val="28"/>
        </w:rPr>
        <w:tab/>
      </w:r>
      <w:r w:rsidRPr="00BF7C38">
        <w:rPr>
          <w:rFonts w:ascii="Times New Roman" w:hAnsi="Times New Roman" w:cs="Times New Roman"/>
          <w:sz w:val="28"/>
          <w:szCs w:val="28"/>
        </w:rPr>
        <w:tab/>
      </w:r>
      <w:r w:rsidRPr="00BF7C38">
        <w:rPr>
          <w:rFonts w:ascii="Times New Roman" w:hAnsi="Times New Roman" w:cs="Times New Roman"/>
          <w:sz w:val="28"/>
          <w:szCs w:val="28"/>
        </w:rPr>
        <w:tab/>
      </w:r>
      <w:r w:rsidRPr="00BF7C38">
        <w:rPr>
          <w:rFonts w:ascii="Times New Roman" w:hAnsi="Times New Roman" w:cs="Times New Roman"/>
          <w:sz w:val="28"/>
          <w:szCs w:val="28"/>
        </w:rPr>
        <w:tab/>
      </w:r>
      <w:r w:rsidRPr="00BF7C38">
        <w:rPr>
          <w:rFonts w:ascii="Times New Roman" w:hAnsi="Times New Roman" w:cs="Times New Roman"/>
          <w:sz w:val="28"/>
          <w:szCs w:val="28"/>
        </w:rPr>
        <w:tab/>
      </w:r>
      <w:r w:rsidRPr="00BF7C38">
        <w:rPr>
          <w:rFonts w:ascii="Times New Roman" w:hAnsi="Times New Roman" w:cs="Times New Roman"/>
          <w:sz w:val="28"/>
          <w:szCs w:val="28"/>
        </w:rPr>
        <w:tab/>
      </w:r>
      <w:r w:rsidRPr="00BF7C38">
        <w:rPr>
          <w:rFonts w:ascii="Times New Roman" w:hAnsi="Times New Roman" w:cs="Times New Roman"/>
          <w:sz w:val="28"/>
          <w:szCs w:val="28"/>
        </w:rPr>
        <w:tab/>
      </w:r>
      <w:r w:rsidRPr="00BF7C38">
        <w:rPr>
          <w:rFonts w:ascii="Times New Roman" w:hAnsi="Times New Roman" w:cs="Times New Roman"/>
          <w:sz w:val="28"/>
          <w:szCs w:val="28"/>
        </w:rPr>
        <w:tab/>
      </w:r>
      <w:r w:rsidRPr="00BF7C38">
        <w:rPr>
          <w:rFonts w:ascii="Times New Roman" w:hAnsi="Times New Roman" w:cs="Times New Roman"/>
          <w:sz w:val="28"/>
          <w:szCs w:val="28"/>
        </w:rPr>
        <w:tab/>
      </w:r>
      <w:r w:rsidRPr="00BF7C38">
        <w:rPr>
          <w:rFonts w:ascii="Times New Roman" w:hAnsi="Times New Roman" w:cs="Times New Roman"/>
          <w:sz w:val="28"/>
          <w:szCs w:val="28"/>
        </w:rPr>
        <w:tab/>
        <w:t xml:space="preserve">             № 98                                       </w:t>
      </w:r>
    </w:p>
    <w:p w:rsidR="0034692F" w:rsidRPr="00257ADF" w:rsidRDefault="0034692F" w:rsidP="0034692F">
      <w:pPr>
        <w:spacing w:after="0" w:line="240" w:lineRule="auto"/>
        <w:rPr>
          <w:rFonts w:ascii="Times New Roman" w:eastAsia="Times New Roman" w:hAnsi="Times New Roman" w:cs="Times New Roman"/>
          <w:sz w:val="20"/>
          <w:szCs w:val="20"/>
          <w:lang w:eastAsia="ar-SA"/>
        </w:rPr>
      </w:pPr>
    </w:p>
    <w:p w:rsidR="0034692F" w:rsidRPr="00257ADF" w:rsidRDefault="0034692F" w:rsidP="0034692F">
      <w:pPr>
        <w:spacing w:after="0" w:line="240" w:lineRule="auto"/>
        <w:ind w:right="5893"/>
        <w:jc w:val="both"/>
        <w:rPr>
          <w:rFonts w:ascii="Times New Roman" w:eastAsia="Times New Roman" w:hAnsi="Times New Roman" w:cs="Times New Roman"/>
          <w:i/>
          <w:iCs/>
          <w:sz w:val="24"/>
          <w:szCs w:val="24"/>
          <w:lang w:eastAsia="ar-SA"/>
        </w:rPr>
      </w:pPr>
      <w:r w:rsidRPr="00257ADF">
        <w:rPr>
          <w:rFonts w:ascii="Times New Roman" w:eastAsia="Times New Roman" w:hAnsi="Times New Roman" w:cs="Times New Roman"/>
          <w:i/>
          <w:iCs/>
          <w:sz w:val="24"/>
          <w:szCs w:val="24"/>
          <w:lang w:eastAsia="ar-SA"/>
        </w:rPr>
        <w:t xml:space="preserve">Об утверждении </w:t>
      </w:r>
      <w:r w:rsidR="005C77A7">
        <w:rPr>
          <w:rFonts w:ascii="Times New Roman" w:eastAsia="Times New Roman" w:hAnsi="Times New Roman" w:cs="Times New Roman"/>
          <w:i/>
          <w:iCs/>
          <w:sz w:val="24"/>
          <w:szCs w:val="24"/>
          <w:lang w:eastAsia="ar-SA"/>
        </w:rPr>
        <w:t>положений о муниципальных контролях</w:t>
      </w:r>
    </w:p>
    <w:p w:rsidR="0034692F" w:rsidRPr="00257ADF" w:rsidRDefault="0034692F" w:rsidP="0034692F">
      <w:pPr>
        <w:spacing w:after="0" w:line="240" w:lineRule="auto"/>
        <w:ind w:right="5035"/>
        <w:jc w:val="both"/>
        <w:rPr>
          <w:rFonts w:ascii="Times New Roman" w:eastAsia="Times New Roman" w:hAnsi="Times New Roman" w:cs="Times New Roman"/>
          <w:i/>
          <w:iCs/>
          <w:sz w:val="24"/>
          <w:szCs w:val="24"/>
          <w:lang w:eastAsia="ar-SA"/>
        </w:rPr>
      </w:pPr>
    </w:p>
    <w:p w:rsidR="0034692F" w:rsidRPr="00257ADF" w:rsidRDefault="0034692F" w:rsidP="0034692F">
      <w:pPr>
        <w:spacing w:after="0" w:line="240" w:lineRule="auto"/>
        <w:ind w:right="4959"/>
        <w:rPr>
          <w:rFonts w:ascii="Times New Roman" w:eastAsia="Times New Roman" w:hAnsi="Times New Roman" w:cs="Times New Roman"/>
          <w:i/>
          <w:sz w:val="24"/>
          <w:szCs w:val="24"/>
          <w:lang w:eastAsia="ar-SA"/>
        </w:rPr>
      </w:pPr>
    </w:p>
    <w:p w:rsidR="0034692F" w:rsidRPr="00257ADF" w:rsidRDefault="0034692F" w:rsidP="0034692F">
      <w:pPr>
        <w:spacing w:after="0" w:line="240" w:lineRule="auto"/>
        <w:jc w:val="both"/>
        <w:rPr>
          <w:rFonts w:ascii="Times New Roman" w:eastAsia="Times New Roman" w:hAnsi="Times New Roman" w:cs="Times New Roman"/>
          <w:sz w:val="28"/>
          <w:szCs w:val="20"/>
          <w:lang w:eastAsia="ar-SA"/>
        </w:rPr>
      </w:pPr>
      <w:r w:rsidRPr="00257ADF">
        <w:rPr>
          <w:rFonts w:ascii="Times New Roman" w:eastAsia="Times New Roman" w:hAnsi="Times New Roman" w:cs="Times New Roman"/>
          <w:sz w:val="28"/>
          <w:szCs w:val="20"/>
          <w:lang w:eastAsia="ar-SA"/>
        </w:rPr>
        <w:tab/>
        <w:t xml:space="preserve">В соответствии </w:t>
      </w:r>
      <w:r>
        <w:rPr>
          <w:rFonts w:ascii="Times New Roman" w:eastAsia="Times New Roman" w:hAnsi="Times New Roman" w:cs="Times New Roman"/>
          <w:sz w:val="28"/>
          <w:szCs w:val="20"/>
          <w:lang w:eastAsia="ar-SA"/>
        </w:rPr>
        <w:t xml:space="preserve">с </w:t>
      </w:r>
      <w:r w:rsidRPr="00257ADF">
        <w:rPr>
          <w:rFonts w:ascii="Times New Roman" w:eastAsia="Times New Roman" w:hAnsi="Times New Roman" w:cs="Times New Roman"/>
          <w:sz w:val="28"/>
          <w:szCs w:val="28"/>
          <w:lang w:eastAsia="ar-SA"/>
        </w:rPr>
        <w:t xml:space="preserve">Федеральным законом от 31.07.2020 № 248-ФЗ «О государственном контроле (надзоре) и муниципальном контроле в Российской Федерации», </w:t>
      </w:r>
      <w:r w:rsidRPr="00257ADF">
        <w:rPr>
          <w:rFonts w:ascii="Times New Roman" w:eastAsia="Times New Roman" w:hAnsi="Times New Roman" w:cs="Times New Roman"/>
          <w:sz w:val="28"/>
          <w:szCs w:val="20"/>
          <w:lang w:eastAsia="ar-SA"/>
        </w:rPr>
        <w:t xml:space="preserve">Федеральным законом от 06.10.2003 № 131-ФЗ «Об общих принципах организации местного самоуправления в Российской Федерации», </w:t>
      </w:r>
      <w:r w:rsidRPr="00257ADF">
        <w:rPr>
          <w:rFonts w:ascii="Times New Roman" w:eastAsia="Times New Roman" w:hAnsi="Times New Roman" w:cs="Times New Roman"/>
          <w:sz w:val="28"/>
          <w:szCs w:val="28"/>
          <w:lang w:eastAsia="ar-SA"/>
        </w:rPr>
        <w:t xml:space="preserve">Уставом Муромского района, </w:t>
      </w:r>
      <w:r w:rsidRPr="00257ADF">
        <w:rPr>
          <w:rFonts w:ascii="Times New Roman" w:eastAsia="Times New Roman" w:hAnsi="Times New Roman" w:cs="Times New Roman"/>
          <w:sz w:val="28"/>
          <w:szCs w:val="20"/>
          <w:lang w:eastAsia="ar-SA"/>
        </w:rPr>
        <w:t xml:space="preserve">Совет народных </w:t>
      </w:r>
      <w:r>
        <w:rPr>
          <w:rFonts w:ascii="Times New Roman" w:eastAsia="Times New Roman" w:hAnsi="Times New Roman" w:cs="Times New Roman"/>
          <w:sz w:val="28"/>
          <w:szCs w:val="20"/>
          <w:lang w:eastAsia="ar-SA"/>
        </w:rPr>
        <w:t xml:space="preserve"> депутатов Муромского района  </w:t>
      </w:r>
      <w:r w:rsidRPr="00257ADF">
        <w:rPr>
          <w:rFonts w:ascii="Times New Roman" w:eastAsia="Times New Roman" w:hAnsi="Times New Roman" w:cs="Times New Roman"/>
          <w:sz w:val="28"/>
          <w:szCs w:val="20"/>
          <w:lang w:eastAsia="ar-SA"/>
        </w:rPr>
        <w:t xml:space="preserve"> </w:t>
      </w:r>
      <w:proofErr w:type="spellStart"/>
      <w:r w:rsidRPr="00257ADF">
        <w:rPr>
          <w:rFonts w:ascii="Times New Roman" w:eastAsia="Times New Roman" w:hAnsi="Times New Roman" w:cs="Times New Roman"/>
          <w:sz w:val="28"/>
          <w:szCs w:val="20"/>
          <w:lang w:eastAsia="ar-SA"/>
        </w:rPr>
        <w:t>р</w:t>
      </w:r>
      <w:proofErr w:type="spellEnd"/>
      <w:r w:rsidRPr="00257ADF">
        <w:rPr>
          <w:rFonts w:ascii="Times New Roman" w:eastAsia="Times New Roman" w:hAnsi="Times New Roman" w:cs="Times New Roman"/>
          <w:sz w:val="28"/>
          <w:szCs w:val="20"/>
          <w:lang w:eastAsia="ar-SA"/>
        </w:rPr>
        <w:t xml:space="preserve"> е </w:t>
      </w:r>
      <w:proofErr w:type="spellStart"/>
      <w:r w:rsidRPr="00257ADF">
        <w:rPr>
          <w:rFonts w:ascii="Times New Roman" w:eastAsia="Times New Roman" w:hAnsi="Times New Roman" w:cs="Times New Roman"/>
          <w:sz w:val="28"/>
          <w:szCs w:val="20"/>
          <w:lang w:eastAsia="ar-SA"/>
        </w:rPr>
        <w:t>ш</w:t>
      </w:r>
      <w:proofErr w:type="spellEnd"/>
      <w:r w:rsidRPr="00257ADF">
        <w:rPr>
          <w:rFonts w:ascii="Times New Roman" w:eastAsia="Times New Roman" w:hAnsi="Times New Roman" w:cs="Times New Roman"/>
          <w:sz w:val="28"/>
          <w:szCs w:val="20"/>
          <w:lang w:eastAsia="ar-SA"/>
        </w:rPr>
        <w:t xml:space="preserve"> и л:</w:t>
      </w:r>
    </w:p>
    <w:p w:rsidR="0034692F" w:rsidRPr="00257ADF" w:rsidRDefault="0034692F" w:rsidP="0034692F">
      <w:pPr>
        <w:tabs>
          <w:tab w:val="left" w:pos="521"/>
        </w:tabs>
        <w:spacing w:before="120" w:after="0" w:line="240" w:lineRule="auto"/>
        <w:jc w:val="both"/>
        <w:rPr>
          <w:rFonts w:ascii="Times New Roman" w:eastAsia="Times New Roman" w:hAnsi="Times New Roman" w:cs="Times New Roman"/>
          <w:sz w:val="28"/>
          <w:szCs w:val="20"/>
          <w:lang w:eastAsia="ar-SA"/>
        </w:rPr>
      </w:pPr>
      <w:r w:rsidRPr="00257ADF">
        <w:rPr>
          <w:rFonts w:ascii="Times New Roman" w:eastAsia="Times New Roman" w:hAnsi="Times New Roman" w:cs="Times New Roman"/>
          <w:sz w:val="28"/>
          <w:szCs w:val="20"/>
          <w:lang w:eastAsia="ar-SA"/>
        </w:rPr>
        <w:t xml:space="preserve">      1. Утвердить Положение</w:t>
      </w:r>
      <w:r>
        <w:rPr>
          <w:rFonts w:ascii="Times New Roman" w:eastAsia="Times New Roman" w:hAnsi="Times New Roman" w:cs="Times New Roman"/>
          <w:sz w:val="28"/>
          <w:szCs w:val="20"/>
          <w:lang w:eastAsia="ar-SA"/>
        </w:rPr>
        <w:t xml:space="preserve"> </w:t>
      </w:r>
      <w:r w:rsidRPr="00257ADF">
        <w:rPr>
          <w:rFonts w:ascii="Times New Roman" w:eastAsia="Times New Roman" w:hAnsi="Times New Roman" w:cs="Times New Roman"/>
          <w:sz w:val="28"/>
          <w:szCs w:val="20"/>
          <w:lang w:eastAsia="ar-SA"/>
        </w:rPr>
        <w:t>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eastAsia="Times New Roman" w:hAnsi="Times New Roman" w:cs="Times New Roman"/>
          <w:sz w:val="28"/>
          <w:szCs w:val="20"/>
          <w:lang w:eastAsia="ar-SA"/>
        </w:rPr>
        <w:t xml:space="preserve"> </w:t>
      </w:r>
      <w:r w:rsidRPr="00257ADF">
        <w:rPr>
          <w:rFonts w:ascii="Times New Roman" w:eastAsia="Times New Roman" w:hAnsi="Times New Roman" w:cs="Times New Roman"/>
          <w:sz w:val="28"/>
          <w:szCs w:val="20"/>
          <w:lang w:eastAsia="ar-SA"/>
        </w:rPr>
        <w:t>согласно приложению</w:t>
      </w:r>
      <w:r>
        <w:rPr>
          <w:rFonts w:ascii="Times New Roman" w:eastAsia="Times New Roman" w:hAnsi="Times New Roman" w:cs="Times New Roman"/>
          <w:sz w:val="28"/>
          <w:szCs w:val="20"/>
          <w:lang w:eastAsia="ar-SA"/>
        </w:rPr>
        <w:t xml:space="preserve"> № 1.</w:t>
      </w:r>
    </w:p>
    <w:p w:rsidR="0034692F" w:rsidRPr="00257ADF" w:rsidRDefault="0034692F" w:rsidP="0034692F">
      <w:pPr>
        <w:tabs>
          <w:tab w:val="left" w:pos="521"/>
        </w:tabs>
        <w:spacing w:before="120" w:after="0" w:line="24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      2.  </w:t>
      </w:r>
      <w:r w:rsidRPr="00257ADF">
        <w:rPr>
          <w:rFonts w:ascii="Times New Roman" w:eastAsia="Times New Roman" w:hAnsi="Times New Roman" w:cs="Times New Roman"/>
          <w:sz w:val="28"/>
          <w:szCs w:val="20"/>
          <w:lang w:eastAsia="ar-SA"/>
        </w:rPr>
        <w:t>Утвердить Положение о</w:t>
      </w:r>
      <w:r>
        <w:rPr>
          <w:rFonts w:ascii="Times New Roman" w:eastAsia="Times New Roman" w:hAnsi="Times New Roman" w:cs="Times New Roman"/>
          <w:sz w:val="28"/>
          <w:szCs w:val="20"/>
          <w:lang w:eastAsia="ar-SA"/>
        </w:rPr>
        <w:t>б</w:t>
      </w:r>
      <w:r w:rsidRPr="00257ADF">
        <w:rPr>
          <w:rFonts w:ascii="Times New Roman" w:eastAsia="Times New Roman" w:hAnsi="Times New Roman" w:cs="Times New Roman"/>
          <w:sz w:val="28"/>
          <w:szCs w:val="20"/>
          <w:lang w:eastAsia="ar-SA"/>
        </w:rPr>
        <w:t xml:space="preserve"> осуществлении муниципального контроля на автомобильном транспорте, городском наземном электрическом транспорте </w:t>
      </w:r>
      <w:r>
        <w:rPr>
          <w:rFonts w:ascii="Times New Roman" w:eastAsia="Times New Roman" w:hAnsi="Times New Roman" w:cs="Times New Roman"/>
          <w:sz w:val="28"/>
          <w:szCs w:val="20"/>
          <w:lang w:eastAsia="ar-SA"/>
        </w:rPr>
        <w:t>и</w:t>
      </w:r>
      <w:r w:rsidRPr="00257ADF">
        <w:rPr>
          <w:rFonts w:ascii="Times New Roman" w:eastAsia="Times New Roman" w:hAnsi="Times New Roman" w:cs="Times New Roman"/>
          <w:sz w:val="28"/>
          <w:szCs w:val="20"/>
          <w:lang w:eastAsia="ar-SA"/>
        </w:rPr>
        <w:t xml:space="preserve"> в дорожном хозяйстве на территории муниципального образования «</w:t>
      </w:r>
      <w:r>
        <w:rPr>
          <w:rFonts w:ascii="Times New Roman" w:eastAsia="Times New Roman" w:hAnsi="Times New Roman" w:cs="Times New Roman"/>
          <w:sz w:val="28"/>
          <w:szCs w:val="20"/>
          <w:lang w:eastAsia="ar-SA"/>
        </w:rPr>
        <w:t>Муромский</w:t>
      </w:r>
      <w:r w:rsidRPr="00257ADF">
        <w:rPr>
          <w:rFonts w:ascii="Times New Roman" w:eastAsia="Times New Roman" w:hAnsi="Times New Roman" w:cs="Times New Roman"/>
          <w:sz w:val="28"/>
          <w:szCs w:val="20"/>
          <w:lang w:eastAsia="ar-SA"/>
        </w:rPr>
        <w:t xml:space="preserve"> район»</w:t>
      </w:r>
      <w:r>
        <w:rPr>
          <w:rFonts w:ascii="Times New Roman" w:eastAsia="Times New Roman" w:hAnsi="Times New Roman" w:cs="Times New Roman"/>
          <w:sz w:val="28"/>
          <w:szCs w:val="20"/>
          <w:lang w:eastAsia="ar-SA"/>
        </w:rPr>
        <w:t xml:space="preserve"> </w:t>
      </w:r>
      <w:r w:rsidRPr="00257ADF">
        <w:rPr>
          <w:rFonts w:ascii="Times New Roman" w:eastAsia="Times New Roman" w:hAnsi="Times New Roman" w:cs="Times New Roman"/>
          <w:sz w:val="28"/>
          <w:szCs w:val="20"/>
          <w:lang w:eastAsia="ar-SA"/>
        </w:rPr>
        <w:t>согласно приложению</w:t>
      </w:r>
      <w:r>
        <w:rPr>
          <w:rFonts w:ascii="Times New Roman" w:eastAsia="Times New Roman" w:hAnsi="Times New Roman" w:cs="Times New Roman"/>
          <w:sz w:val="28"/>
          <w:szCs w:val="20"/>
          <w:lang w:eastAsia="ar-SA"/>
        </w:rPr>
        <w:t xml:space="preserve"> №2</w:t>
      </w:r>
      <w:r w:rsidRPr="00257ADF">
        <w:rPr>
          <w:rFonts w:ascii="Times New Roman" w:eastAsia="Times New Roman" w:hAnsi="Times New Roman" w:cs="Times New Roman"/>
          <w:sz w:val="28"/>
          <w:szCs w:val="20"/>
          <w:lang w:eastAsia="ar-SA"/>
        </w:rPr>
        <w:t>.</w:t>
      </w:r>
    </w:p>
    <w:p w:rsidR="0034692F" w:rsidRPr="00257ADF" w:rsidRDefault="0034692F" w:rsidP="0034692F">
      <w:pPr>
        <w:tabs>
          <w:tab w:val="left" w:pos="521"/>
        </w:tabs>
        <w:spacing w:before="120" w:after="0" w:line="240" w:lineRule="auto"/>
        <w:jc w:val="both"/>
        <w:rPr>
          <w:rFonts w:ascii="Times New Roman" w:eastAsia="Times New Roman" w:hAnsi="Times New Roman" w:cs="Times New Roman"/>
          <w:sz w:val="28"/>
          <w:szCs w:val="28"/>
          <w:lang w:eastAsia="ar-SA"/>
        </w:rPr>
      </w:pPr>
      <w:r w:rsidRPr="00257ADF">
        <w:rPr>
          <w:rFonts w:ascii="Times New Roman" w:eastAsia="Times New Roman" w:hAnsi="Times New Roman" w:cs="Times New Roman"/>
          <w:sz w:val="28"/>
          <w:szCs w:val="20"/>
          <w:lang w:eastAsia="ar-SA"/>
        </w:rPr>
        <w:t xml:space="preserve">      </w:t>
      </w:r>
      <w:r>
        <w:rPr>
          <w:rFonts w:ascii="Times New Roman" w:eastAsia="Times New Roman" w:hAnsi="Times New Roman" w:cs="Times New Roman"/>
          <w:sz w:val="28"/>
          <w:szCs w:val="20"/>
          <w:lang w:eastAsia="ar-SA"/>
        </w:rPr>
        <w:t>3</w:t>
      </w:r>
      <w:r w:rsidRPr="00257ADF">
        <w:rPr>
          <w:rFonts w:ascii="Times New Roman" w:eastAsia="Times New Roman" w:hAnsi="Times New Roman" w:cs="Times New Roman"/>
          <w:sz w:val="28"/>
          <w:szCs w:val="20"/>
          <w:lang w:eastAsia="ar-SA"/>
        </w:rPr>
        <w:t xml:space="preserve">.  Контроль за исполнением настоящего решения возложить на </w:t>
      </w:r>
      <w:r w:rsidRPr="00257ADF">
        <w:rPr>
          <w:rFonts w:ascii="Times New Roman" w:eastAsia="Times New Roman" w:hAnsi="Times New Roman" w:cs="Times New Roman"/>
          <w:sz w:val="28"/>
          <w:szCs w:val="28"/>
          <w:lang w:eastAsia="ar-SA"/>
        </w:rPr>
        <w:t xml:space="preserve"> </w:t>
      </w:r>
      <w:r w:rsidRPr="00257ADF">
        <w:rPr>
          <w:rFonts w:ascii="Times New Roman" w:eastAsia="Times New Roman" w:hAnsi="Times New Roman" w:cs="Times New Roman"/>
          <w:sz w:val="28"/>
          <w:szCs w:val="20"/>
          <w:lang w:eastAsia="ar-SA"/>
        </w:rPr>
        <w:t>председателя постоянной комиссии по местному самоуправлению, законности и правопорядку Совета народных депутатов Муромского района</w:t>
      </w:r>
      <w:r w:rsidRPr="00257ADF">
        <w:rPr>
          <w:rFonts w:ascii="Times New Roman" w:eastAsia="Times New Roman" w:hAnsi="Times New Roman" w:cs="Times New Roman"/>
          <w:sz w:val="28"/>
          <w:szCs w:val="28"/>
          <w:lang w:eastAsia="ar-SA"/>
        </w:rPr>
        <w:t xml:space="preserve"> и </w:t>
      </w:r>
      <w:r>
        <w:rPr>
          <w:rFonts w:ascii="Times New Roman" w:eastAsia="Times New Roman" w:hAnsi="Times New Roman" w:cs="Times New Roman"/>
          <w:sz w:val="28"/>
          <w:szCs w:val="28"/>
          <w:lang w:eastAsia="ar-SA"/>
        </w:rPr>
        <w:t>Первого заместителя</w:t>
      </w:r>
      <w:r w:rsidRPr="00257ADF">
        <w:rPr>
          <w:rFonts w:ascii="Times New Roman" w:eastAsia="Times New Roman" w:hAnsi="Times New Roman" w:cs="Times New Roman"/>
          <w:sz w:val="28"/>
          <w:szCs w:val="28"/>
          <w:lang w:eastAsia="ar-SA"/>
        </w:rPr>
        <w:t xml:space="preserve"> Главы а</w:t>
      </w:r>
      <w:r>
        <w:rPr>
          <w:rFonts w:ascii="Times New Roman" w:eastAsia="Times New Roman" w:hAnsi="Times New Roman" w:cs="Times New Roman"/>
          <w:sz w:val="28"/>
          <w:szCs w:val="28"/>
          <w:lang w:eastAsia="ar-SA"/>
        </w:rPr>
        <w:t>дминистрации района по жилищно-</w:t>
      </w:r>
      <w:r w:rsidRPr="00257ADF">
        <w:rPr>
          <w:rFonts w:ascii="Times New Roman" w:eastAsia="Times New Roman" w:hAnsi="Times New Roman" w:cs="Times New Roman"/>
          <w:sz w:val="28"/>
          <w:szCs w:val="28"/>
          <w:lang w:eastAsia="ar-SA"/>
        </w:rPr>
        <w:t>коммунальному хозяйству</w:t>
      </w:r>
      <w:r>
        <w:rPr>
          <w:rFonts w:ascii="Times New Roman" w:eastAsia="Times New Roman" w:hAnsi="Times New Roman" w:cs="Times New Roman"/>
          <w:sz w:val="28"/>
          <w:szCs w:val="28"/>
          <w:lang w:eastAsia="ar-SA"/>
        </w:rPr>
        <w:t xml:space="preserve"> </w:t>
      </w:r>
      <w:r w:rsidRPr="00257ADF">
        <w:rPr>
          <w:rFonts w:ascii="Times New Roman" w:eastAsia="Times New Roman" w:hAnsi="Times New Roman" w:cs="Times New Roman"/>
          <w:sz w:val="28"/>
          <w:szCs w:val="28"/>
          <w:lang w:eastAsia="ar-SA"/>
        </w:rPr>
        <w:t>и жизнеобеспечению</w:t>
      </w:r>
      <w:r>
        <w:rPr>
          <w:rFonts w:ascii="Times New Roman" w:eastAsia="Times New Roman" w:hAnsi="Times New Roman" w:cs="Times New Roman"/>
          <w:sz w:val="28"/>
          <w:szCs w:val="28"/>
          <w:lang w:eastAsia="ar-SA"/>
        </w:rPr>
        <w:t xml:space="preserve"> </w:t>
      </w:r>
      <w:r w:rsidRPr="00257ADF">
        <w:rPr>
          <w:rFonts w:ascii="Times New Roman" w:eastAsia="Times New Roman" w:hAnsi="Times New Roman" w:cs="Times New Roman"/>
          <w:sz w:val="28"/>
          <w:szCs w:val="28"/>
          <w:lang w:eastAsia="ar-SA"/>
        </w:rPr>
        <w:t xml:space="preserve">администрации Муромского района. </w:t>
      </w:r>
    </w:p>
    <w:p w:rsidR="0034692F" w:rsidRPr="00257ADF" w:rsidRDefault="0034692F" w:rsidP="0034692F">
      <w:pPr>
        <w:spacing w:before="120"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0"/>
          <w:lang w:eastAsia="ar-SA"/>
        </w:rPr>
        <w:t xml:space="preserve">      4</w:t>
      </w:r>
      <w:r w:rsidRPr="00257ADF">
        <w:rPr>
          <w:rFonts w:ascii="Times New Roman" w:eastAsia="Times New Roman" w:hAnsi="Times New Roman" w:cs="Times New Roman"/>
          <w:sz w:val="28"/>
          <w:szCs w:val="20"/>
          <w:lang w:eastAsia="ar-SA"/>
        </w:rPr>
        <w:t xml:space="preserve">. Настоящее решение вступает в силу с 1 января 2022 года и подлежит </w:t>
      </w:r>
      <w:r w:rsidRPr="00257ADF">
        <w:rPr>
          <w:rFonts w:ascii="Times New Roman" w:eastAsia="Times New Roman" w:hAnsi="Times New Roman" w:cs="Times New Roman"/>
          <w:sz w:val="28"/>
          <w:szCs w:val="28"/>
          <w:lang w:eastAsia="ar-SA"/>
        </w:rPr>
        <w:t xml:space="preserve"> официальному опубликованию.</w:t>
      </w:r>
    </w:p>
    <w:p w:rsidR="0034692F" w:rsidRPr="00257ADF" w:rsidRDefault="0034692F" w:rsidP="0034692F">
      <w:pPr>
        <w:tabs>
          <w:tab w:val="left" w:pos="1736"/>
        </w:tabs>
        <w:spacing w:before="120" w:after="0" w:line="240" w:lineRule="auto"/>
        <w:ind w:left="868"/>
        <w:jc w:val="both"/>
        <w:rPr>
          <w:rFonts w:ascii="Times New Roman" w:eastAsia="Times New Roman" w:hAnsi="Times New Roman" w:cs="Times New Roman"/>
          <w:sz w:val="28"/>
          <w:szCs w:val="20"/>
          <w:lang w:eastAsia="ar-SA"/>
        </w:rPr>
      </w:pPr>
    </w:p>
    <w:p w:rsidR="0034692F" w:rsidRPr="00257ADF" w:rsidRDefault="0034692F" w:rsidP="0034692F">
      <w:pPr>
        <w:tabs>
          <w:tab w:val="left" w:pos="1736"/>
        </w:tabs>
        <w:spacing w:before="120" w:after="0" w:line="240" w:lineRule="auto"/>
        <w:ind w:left="868"/>
        <w:jc w:val="both"/>
        <w:rPr>
          <w:rFonts w:ascii="Times New Roman" w:eastAsia="Times New Roman" w:hAnsi="Times New Roman" w:cs="Times New Roman"/>
          <w:sz w:val="28"/>
          <w:szCs w:val="20"/>
          <w:lang w:eastAsia="ar-SA"/>
        </w:rPr>
      </w:pPr>
    </w:p>
    <w:p w:rsidR="0034692F" w:rsidRPr="00257ADF" w:rsidRDefault="0034692F" w:rsidP="0034692F">
      <w:pPr>
        <w:tabs>
          <w:tab w:val="left" w:pos="1736"/>
        </w:tabs>
        <w:spacing w:before="120" w:after="0" w:line="240" w:lineRule="auto"/>
        <w:ind w:left="868"/>
        <w:jc w:val="both"/>
        <w:rPr>
          <w:rFonts w:ascii="Times New Roman" w:eastAsia="Times New Roman" w:hAnsi="Times New Roman" w:cs="Times New Roman"/>
          <w:sz w:val="28"/>
          <w:szCs w:val="20"/>
          <w:lang w:eastAsia="ar-SA"/>
        </w:rPr>
      </w:pPr>
    </w:p>
    <w:tbl>
      <w:tblPr>
        <w:tblW w:w="0" w:type="auto"/>
        <w:jc w:val="center"/>
        <w:tblLayout w:type="fixed"/>
        <w:tblLook w:val="0000"/>
      </w:tblPr>
      <w:tblGrid>
        <w:gridCol w:w="4159"/>
        <w:gridCol w:w="1252"/>
        <w:gridCol w:w="4208"/>
      </w:tblGrid>
      <w:tr w:rsidR="0034692F" w:rsidRPr="00257ADF" w:rsidTr="004F606F">
        <w:trPr>
          <w:jc w:val="center"/>
        </w:trPr>
        <w:tc>
          <w:tcPr>
            <w:tcW w:w="4159" w:type="dxa"/>
          </w:tcPr>
          <w:p w:rsidR="0034692F" w:rsidRPr="00257ADF" w:rsidRDefault="0034692F" w:rsidP="004F606F">
            <w:pPr>
              <w:spacing w:after="0" w:line="240" w:lineRule="auto"/>
              <w:rPr>
                <w:rFonts w:ascii="Times New Roman" w:eastAsia="Times New Roman" w:hAnsi="Times New Roman" w:cs="Times New Roman"/>
                <w:sz w:val="28"/>
                <w:szCs w:val="28"/>
                <w:lang w:eastAsia="ar-SA"/>
              </w:rPr>
            </w:pPr>
            <w:r w:rsidRPr="00257ADF">
              <w:rPr>
                <w:rFonts w:ascii="Times New Roman" w:eastAsia="Times New Roman" w:hAnsi="Times New Roman" w:cs="Times New Roman"/>
                <w:sz w:val="28"/>
                <w:szCs w:val="28"/>
                <w:lang w:eastAsia="ar-SA"/>
              </w:rPr>
              <w:t>Глава района</w:t>
            </w:r>
          </w:p>
        </w:tc>
        <w:tc>
          <w:tcPr>
            <w:tcW w:w="1252" w:type="dxa"/>
          </w:tcPr>
          <w:p w:rsidR="0034692F" w:rsidRPr="00257ADF" w:rsidRDefault="0034692F" w:rsidP="004F606F">
            <w:pPr>
              <w:snapToGrid w:val="0"/>
              <w:spacing w:after="0" w:line="240" w:lineRule="auto"/>
              <w:rPr>
                <w:rFonts w:ascii="Times New Roman" w:eastAsia="Times New Roman" w:hAnsi="Times New Roman" w:cs="Times New Roman"/>
                <w:sz w:val="28"/>
                <w:szCs w:val="28"/>
                <w:lang w:eastAsia="ar-SA"/>
              </w:rPr>
            </w:pPr>
          </w:p>
        </w:tc>
        <w:tc>
          <w:tcPr>
            <w:tcW w:w="4208" w:type="dxa"/>
          </w:tcPr>
          <w:p w:rsidR="0034692F" w:rsidRPr="00257ADF" w:rsidRDefault="0034692F" w:rsidP="004F606F">
            <w:pPr>
              <w:spacing w:after="0" w:line="240" w:lineRule="auto"/>
              <w:rPr>
                <w:rFonts w:ascii="Times New Roman" w:eastAsia="Times New Roman" w:hAnsi="Times New Roman" w:cs="Times New Roman"/>
                <w:bCs/>
                <w:sz w:val="28"/>
                <w:szCs w:val="28"/>
                <w:lang w:eastAsia="ar-SA"/>
              </w:rPr>
            </w:pPr>
            <w:r w:rsidRPr="00257ADF">
              <w:rPr>
                <w:rFonts w:ascii="Times New Roman" w:eastAsia="Times New Roman" w:hAnsi="Times New Roman" w:cs="Times New Roman"/>
                <w:sz w:val="28"/>
                <w:szCs w:val="28"/>
                <w:lang w:eastAsia="ar-SA"/>
              </w:rPr>
              <w:t xml:space="preserve">                              И.Г.Абрамова</w:t>
            </w:r>
          </w:p>
        </w:tc>
      </w:tr>
    </w:tbl>
    <w:p w:rsidR="0034692F" w:rsidRDefault="0034692F" w:rsidP="0034692F"/>
    <w:p w:rsidR="0034692F" w:rsidRPr="00DA30B3" w:rsidRDefault="0034692F" w:rsidP="00A14165">
      <w:pPr>
        <w:spacing w:after="0" w:line="240" w:lineRule="auto"/>
        <w:jc w:val="both"/>
        <w:rPr>
          <w:rFonts w:ascii="Times New Roman" w:eastAsia="Times New Roman" w:hAnsi="Times New Roman" w:cs="Times New Roman"/>
          <w:sz w:val="24"/>
          <w:szCs w:val="20"/>
        </w:rPr>
      </w:pPr>
      <w:r w:rsidRPr="00DA30B3">
        <w:rPr>
          <w:rFonts w:ascii="Times New Roman" w:eastAsia="Times New Roman" w:hAnsi="Times New Roman" w:cs="Times New Roman"/>
          <w:sz w:val="20"/>
          <w:szCs w:val="20"/>
        </w:rPr>
        <w:lastRenderedPageBreak/>
        <w:t xml:space="preserve">                        </w:t>
      </w:r>
    </w:p>
    <w:p w:rsidR="0034692F" w:rsidRPr="00DA30B3" w:rsidRDefault="0034692F" w:rsidP="0034692F">
      <w:pPr>
        <w:spacing w:after="0" w:line="240" w:lineRule="auto"/>
        <w:rPr>
          <w:rFonts w:ascii="Times New Roman" w:eastAsia="Times New Roman" w:hAnsi="Times New Roman" w:cs="Times New Roman"/>
          <w:sz w:val="28"/>
          <w:szCs w:val="20"/>
          <w:lang w:eastAsia="en-US"/>
        </w:rPr>
      </w:pPr>
    </w:p>
    <w:p w:rsidR="0034692F" w:rsidRPr="00B45368" w:rsidRDefault="0033210C" w:rsidP="0034692F">
      <w:pPr>
        <w:spacing w:after="0" w:line="240" w:lineRule="auto"/>
        <w:ind w:left="567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4692F">
        <w:rPr>
          <w:rFonts w:ascii="Times New Roman" w:eastAsia="Times New Roman" w:hAnsi="Times New Roman" w:cs="Times New Roman"/>
          <w:sz w:val="24"/>
          <w:szCs w:val="24"/>
          <w:lang w:eastAsia="ar-SA"/>
        </w:rPr>
        <w:t>Приложение №1</w:t>
      </w:r>
    </w:p>
    <w:p w:rsidR="0034692F" w:rsidRPr="00B45368" w:rsidRDefault="0034692F" w:rsidP="0034692F">
      <w:pPr>
        <w:widowControl w:val="0"/>
        <w:suppressAutoHyphens/>
        <w:spacing w:after="0" w:line="240" w:lineRule="auto"/>
        <w:ind w:left="5670"/>
        <w:jc w:val="right"/>
        <w:rPr>
          <w:rFonts w:ascii="Times New Roman" w:eastAsia="Times New Roman" w:hAnsi="Times New Roman" w:cs="Times New Roman"/>
          <w:sz w:val="24"/>
          <w:szCs w:val="24"/>
          <w:lang w:eastAsia="ar-SA"/>
        </w:rPr>
      </w:pPr>
      <w:r w:rsidRPr="00B45368">
        <w:rPr>
          <w:rFonts w:ascii="Times New Roman" w:eastAsia="Times New Roman" w:hAnsi="Times New Roman" w:cs="Times New Roman"/>
          <w:sz w:val="24"/>
          <w:szCs w:val="24"/>
          <w:lang w:eastAsia="ar-SA"/>
        </w:rPr>
        <w:t>к решению Совета народных депутатов Муромского района</w:t>
      </w:r>
    </w:p>
    <w:p w:rsidR="0034692F" w:rsidRPr="00B45368" w:rsidRDefault="0034692F" w:rsidP="0034692F">
      <w:pPr>
        <w:widowControl w:val="0"/>
        <w:suppressAutoHyphens/>
        <w:spacing w:after="0" w:line="240" w:lineRule="auto"/>
        <w:jc w:val="right"/>
        <w:rPr>
          <w:rFonts w:ascii="Times New Roman" w:eastAsia="Times New Roman" w:hAnsi="Times New Roman" w:cs="Times New Roman"/>
          <w:sz w:val="28"/>
          <w:szCs w:val="28"/>
          <w:lang w:eastAsia="ar-SA"/>
        </w:rPr>
      </w:pPr>
      <w:r w:rsidRPr="00B45368">
        <w:rPr>
          <w:rFonts w:ascii="Times New Roman" w:eastAsia="Times New Roman" w:hAnsi="Times New Roman" w:cs="Times New Roman"/>
          <w:sz w:val="24"/>
          <w:szCs w:val="24"/>
          <w:lang w:eastAsia="ar-SA"/>
        </w:rPr>
        <w:t xml:space="preserve">от </w:t>
      </w:r>
      <w:r w:rsidR="00BF7C38">
        <w:rPr>
          <w:rFonts w:ascii="Times New Roman" w:eastAsia="Times New Roman" w:hAnsi="Times New Roman" w:cs="Times New Roman"/>
          <w:sz w:val="24"/>
          <w:szCs w:val="24"/>
          <w:lang w:eastAsia="ar-SA"/>
        </w:rPr>
        <w:t>22.12.2021</w:t>
      </w:r>
      <w:r w:rsidRPr="00B45368">
        <w:rPr>
          <w:rFonts w:ascii="Times New Roman" w:eastAsia="Times New Roman" w:hAnsi="Times New Roman" w:cs="Times New Roman"/>
          <w:sz w:val="24"/>
          <w:szCs w:val="24"/>
          <w:lang w:eastAsia="ar-SA"/>
        </w:rPr>
        <w:t xml:space="preserve"> № </w:t>
      </w:r>
      <w:r w:rsidR="00BF7C38">
        <w:rPr>
          <w:rFonts w:ascii="Times New Roman" w:eastAsia="Times New Roman" w:hAnsi="Times New Roman" w:cs="Times New Roman"/>
          <w:sz w:val="24"/>
          <w:szCs w:val="24"/>
          <w:lang w:eastAsia="ar-SA"/>
        </w:rPr>
        <w:t>98</w:t>
      </w:r>
    </w:p>
    <w:p w:rsidR="0034692F" w:rsidRPr="00B45368" w:rsidRDefault="0034692F" w:rsidP="0034692F">
      <w:pPr>
        <w:spacing w:after="0" w:line="240" w:lineRule="auto"/>
        <w:jc w:val="center"/>
        <w:rPr>
          <w:rFonts w:ascii="Times New Roman" w:eastAsia="Times New Roman" w:hAnsi="Times New Roman" w:cs="Times New Roman"/>
          <w:b/>
          <w:bCs/>
          <w:sz w:val="28"/>
          <w:szCs w:val="28"/>
        </w:rPr>
      </w:pPr>
    </w:p>
    <w:p w:rsidR="0034692F" w:rsidRPr="00B45368" w:rsidRDefault="0034692F" w:rsidP="0034692F">
      <w:pPr>
        <w:spacing w:after="0" w:line="240" w:lineRule="auto"/>
        <w:rPr>
          <w:rFonts w:ascii="Times New Roman" w:eastAsia="Times New Roman" w:hAnsi="Times New Roman" w:cs="Times New Roman"/>
          <w:b/>
          <w:bCs/>
          <w:sz w:val="28"/>
          <w:szCs w:val="28"/>
        </w:rPr>
      </w:pPr>
    </w:p>
    <w:p w:rsidR="0034692F" w:rsidRPr="00B45368" w:rsidRDefault="0034692F" w:rsidP="0034692F">
      <w:pPr>
        <w:spacing w:after="0" w:line="240" w:lineRule="auto"/>
        <w:jc w:val="center"/>
        <w:rPr>
          <w:rFonts w:ascii="Times New Roman" w:eastAsia="Times New Roman" w:hAnsi="Times New Roman" w:cs="Times New Roman"/>
          <w:b/>
          <w:bCs/>
          <w:sz w:val="28"/>
          <w:szCs w:val="28"/>
        </w:rPr>
      </w:pPr>
      <w:r w:rsidRPr="00B45368">
        <w:rPr>
          <w:rFonts w:ascii="Times New Roman" w:eastAsia="Times New Roman" w:hAnsi="Times New Roman" w:cs="Times New Roman"/>
          <w:b/>
          <w:bCs/>
          <w:sz w:val="28"/>
          <w:szCs w:val="28"/>
        </w:rPr>
        <w:t>Положение</w:t>
      </w:r>
    </w:p>
    <w:p w:rsidR="0034692F" w:rsidRPr="00B45368" w:rsidRDefault="0034692F" w:rsidP="0034692F">
      <w:pPr>
        <w:spacing w:after="0" w:line="240" w:lineRule="auto"/>
        <w:ind w:right="-1"/>
        <w:jc w:val="center"/>
        <w:rPr>
          <w:rFonts w:ascii="Times New Roman" w:eastAsia="Times New Roman" w:hAnsi="Times New Roman" w:cs="Times New Roman"/>
          <w:b/>
          <w:sz w:val="28"/>
          <w:szCs w:val="28"/>
        </w:rPr>
      </w:pPr>
      <w:r w:rsidRPr="00B45368">
        <w:rPr>
          <w:rFonts w:ascii="Times New Roman" w:eastAsia="Times New Roman" w:hAnsi="Times New Roman" w:cs="Times New Roman"/>
          <w:b/>
          <w:sz w:val="28"/>
          <w:szCs w:val="28"/>
        </w:rPr>
        <w:t xml:space="preserve">о муниципальном контроле </w:t>
      </w:r>
      <w:r w:rsidRPr="00B45368">
        <w:rPr>
          <w:rFonts w:ascii="Times New Roman" w:eastAsia="Times New Roman" w:hAnsi="Times New Roman" w:cs="Times New Roman"/>
          <w:b/>
          <w:color w:val="000000"/>
          <w:sz w:val="28"/>
          <w:szCs w:val="28"/>
          <w:shd w:val="clear" w:color="auto" w:fill="FFFFFF"/>
        </w:rPr>
        <w:t>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4692F" w:rsidRPr="00B45368" w:rsidRDefault="0034692F" w:rsidP="0034692F">
      <w:pPr>
        <w:spacing w:after="0" w:line="240" w:lineRule="auto"/>
        <w:jc w:val="center"/>
        <w:rPr>
          <w:rFonts w:ascii="Times New Roman" w:eastAsia="Times New Roman" w:hAnsi="Times New Roman" w:cs="Times New Roman"/>
          <w:b/>
          <w:bCs/>
          <w:sz w:val="24"/>
          <w:szCs w:val="24"/>
        </w:rPr>
      </w:pPr>
      <w:r w:rsidRPr="00B45368">
        <w:rPr>
          <w:rFonts w:ascii="Times New Roman" w:eastAsia="Times New Roman" w:hAnsi="Times New Roman" w:cs="Times New Roman"/>
          <w:b/>
          <w:bCs/>
          <w:sz w:val="24"/>
          <w:szCs w:val="24"/>
        </w:rPr>
        <w:t xml:space="preserve"> </w:t>
      </w:r>
    </w:p>
    <w:p w:rsidR="0034692F" w:rsidRPr="00B45368" w:rsidRDefault="0034692F" w:rsidP="0034692F">
      <w:pPr>
        <w:autoSpaceDE w:val="0"/>
        <w:autoSpaceDN w:val="0"/>
        <w:adjustRightInd w:val="0"/>
        <w:spacing w:after="0" w:line="240" w:lineRule="auto"/>
        <w:ind w:firstLine="851"/>
        <w:jc w:val="center"/>
        <w:rPr>
          <w:rFonts w:ascii="Times New Roman" w:eastAsia="Times New Roman" w:hAnsi="Times New Roman" w:cs="Times New Roman"/>
          <w:sz w:val="24"/>
          <w:szCs w:val="24"/>
        </w:rPr>
      </w:pPr>
    </w:p>
    <w:p w:rsidR="0034692F" w:rsidRPr="00B45368" w:rsidRDefault="0034692F" w:rsidP="0034692F">
      <w:pPr>
        <w:autoSpaceDE w:val="0"/>
        <w:autoSpaceDN w:val="0"/>
        <w:adjustRightInd w:val="0"/>
        <w:spacing w:after="0" w:line="240" w:lineRule="auto"/>
        <w:ind w:firstLine="851"/>
        <w:jc w:val="center"/>
        <w:rPr>
          <w:rFonts w:ascii="Times New Roman" w:eastAsia="Times New Roman" w:hAnsi="Times New Roman" w:cs="Times New Roman"/>
          <w:sz w:val="28"/>
          <w:szCs w:val="28"/>
        </w:rPr>
      </w:pPr>
      <w:r w:rsidRPr="00B45368">
        <w:rPr>
          <w:rFonts w:ascii="Times New Roman" w:eastAsia="Times New Roman" w:hAnsi="Times New Roman" w:cs="Times New Roman"/>
          <w:sz w:val="28"/>
          <w:szCs w:val="28"/>
        </w:rPr>
        <w:t>Общие положения</w:t>
      </w:r>
    </w:p>
    <w:p w:rsidR="0034692F" w:rsidRPr="00B45368" w:rsidRDefault="0034692F" w:rsidP="0034692F">
      <w:pPr>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34692F" w:rsidRPr="00B45368" w:rsidRDefault="0034692F" w:rsidP="0034692F">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5368">
        <w:rPr>
          <w:rFonts w:ascii="Times New Roman" w:eastAsia="Times New Roman" w:hAnsi="Times New Roman" w:cs="Times New Roman"/>
          <w:sz w:val="24"/>
          <w:szCs w:val="24"/>
        </w:rPr>
        <w:t xml:space="preserve">1.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(далее - Положение) устанавливает порядок организации и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 теплоснабжения и определенных для нее в схеме теплоснабжения на территории Муромского муниципального района Владимирской области (далее- Муниципальный контроль). </w:t>
      </w:r>
    </w:p>
    <w:p w:rsidR="0034692F" w:rsidRPr="00B45368" w:rsidRDefault="0034692F" w:rsidP="0034692F">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5368">
        <w:rPr>
          <w:rFonts w:ascii="Times New Roman" w:eastAsia="Times New Roman" w:hAnsi="Times New Roman" w:cs="Times New Roman"/>
          <w:sz w:val="24"/>
          <w:szCs w:val="24"/>
        </w:rPr>
        <w:t xml:space="preserve">2.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(далее – муниципальный контроль) на территории Муромского муниципального района Владимирской области </w:t>
      </w:r>
      <w:r>
        <w:rPr>
          <w:rFonts w:ascii="Times New Roman" w:eastAsia="Times New Roman" w:hAnsi="Times New Roman" w:cs="Times New Roman"/>
          <w:sz w:val="24"/>
          <w:szCs w:val="24"/>
        </w:rPr>
        <w:t xml:space="preserve">осуществляет Управление </w:t>
      </w:r>
      <w:r w:rsidR="008007A3">
        <w:rPr>
          <w:rFonts w:ascii="Times New Roman" w:eastAsia="Times New Roman" w:hAnsi="Times New Roman" w:cs="Times New Roman"/>
          <w:noProof/>
          <w:spacing w:val="-1"/>
          <w:sz w:val="24"/>
          <w:szCs w:val="24"/>
          <w:lang w:eastAsia="en-US"/>
        </w:rPr>
        <w:t>социально-экономического развития</w:t>
      </w:r>
      <w:r w:rsidR="008007A3">
        <w:rPr>
          <w:rFonts w:ascii="Times New Roman" w:eastAsia="Times New Roman" w:hAnsi="Times New Roman" w:cs="Times New Roman"/>
          <w:sz w:val="24"/>
          <w:szCs w:val="24"/>
        </w:rPr>
        <w:t xml:space="preserve"> администрации Муромского района</w:t>
      </w:r>
      <w:r w:rsidR="00235CD0">
        <w:rPr>
          <w:rFonts w:ascii="Times New Roman" w:eastAsia="Times New Roman" w:hAnsi="Times New Roman" w:cs="Times New Roman"/>
          <w:sz w:val="24"/>
          <w:szCs w:val="24"/>
        </w:rPr>
        <w:t xml:space="preserve"> Владимирской области</w:t>
      </w:r>
      <w:r w:rsidRPr="00B45368">
        <w:rPr>
          <w:rFonts w:ascii="Times New Roman" w:eastAsia="Times New Roman" w:hAnsi="Times New Roman" w:cs="Times New Roman"/>
          <w:sz w:val="24"/>
          <w:szCs w:val="24"/>
        </w:rPr>
        <w:t xml:space="preserve"> (далее – контрольный орган).</w:t>
      </w:r>
    </w:p>
    <w:p w:rsidR="0034692F" w:rsidRDefault="0034692F" w:rsidP="0034692F">
      <w:pPr>
        <w:autoSpaceDE w:val="0"/>
        <w:autoSpaceDN w:val="0"/>
        <w:adjustRightInd w:val="0"/>
        <w:spacing w:after="0" w:line="240" w:lineRule="auto"/>
        <w:jc w:val="both"/>
        <w:rPr>
          <w:rFonts w:ascii="Times New Roman" w:eastAsia="Times New Roman" w:hAnsi="Times New Roman" w:cs="Times New Roman"/>
          <w:sz w:val="24"/>
          <w:szCs w:val="24"/>
        </w:rPr>
      </w:pPr>
      <w:r w:rsidRPr="00B45368">
        <w:rPr>
          <w:rFonts w:ascii="Times New Roman" w:eastAsia="Times New Roman" w:hAnsi="Times New Roman" w:cs="Times New Roman"/>
          <w:sz w:val="24"/>
          <w:szCs w:val="24"/>
        </w:rPr>
        <w:t xml:space="preserve">              3. </w:t>
      </w:r>
      <w:r w:rsidR="008007A3">
        <w:rPr>
          <w:rFonts w:ascii="Times New Roman" w:eastAsia="Times New Roman" w:hAnsi="Times New Roman" w:cs="Times New Roman"/>
          <w:sz w:val="24"/>
          <w:szCs w:val="24"/>
        </w:rPr>
        <w:t xml:space="preserve">Управление </w:t>
      </w:r>
      <w:r w:rsidR="008007A3">
        <w:rPr>
          <w:rFonts w:ascii="Times New Roman" w:eastAsia="Times New Roman" w:hAnsi="Times New Roman" w:cs="Times New Roman"/>
          <w:noProof/>
          <w:spacing w:val="-1"/>
          <w:sz w:val="24"/>
          <w:szCs w:val="24"/>
          <w:lang w:eastAsia="en-US"/>
        </w:rPr>
        <w:t>социально-экономического развития</w:t>
      </w:r>
      <w:r w:rsidR="008007A3">
        <w:rPr>
          <w:rFonts w:ascii="Times New Roman" w:eastAsia="Times New Roman" w:hAnsi="Times New Roman" w:cs="Times New Roman"/>
          <w:sz w:val="24"/>
          <w:szCs w:val="24"/>
        </w:rPr>
        <w:t xml:space="preserve"> администрации Муромского района </w:t>
      </w:r>
      <w:r w:rsidR="00235CD0">
        <w:rPr>
          <w:rFonts w:ascii="Times New Roman" w:eastAsia="Times New Roman" w:hAnsi="Times New Roman" w:cs="Times New Roman"/>
          <w:sz w:val="24"/>
          <w:szCs w:val="24"/>
        </w:rPr>
        <w:t xml:space="preserve">Владимирской области </w:t>
      </w:r>
      <w:r w:rsidRPr="00B45368">
        <w:rPr>
          <w:rFonts w:ascii="Times New Roman" w:eastAsia="Times New Roman" w:hAnsi="Times New Roman" w:cs="Times New Roman"/>
          <w:sz w:val="24"/>
          <w:szCs w:val="24"/>
        </w:rPr>
        <w:t xml:space="preserve">реализует полномочия </w:t>
      </w:r>
      <w:r w:rsidR="00F67BAD">
        <w:rPr>
          <w:rFonts w:ascii="Times New Roman" w:eastAsia="Times New Roman" w:hAnsi="Times New Roman" w:cs="Times New Roman"/>
          <w:sz w:val="24"/>
          <w:szCs w:val="24"/>
        </w:rPr>
        <w:t xml:space="preserve">и имеет статус </w:t>
      </w:r>
      <w:r w:rsidRPr="00B45368">
        <w:rPr>
          <w:rFonts w:ascii="Times New Roman" w:eastAsia="Times New Roman" w:hAnsi="Times New Roman" w:cs="Times New Roman"/>
          <w:sz w:val="24"/>
          <w:szCs w:val="24"/>
        </w:rPr>
        <w:t>контрольного орга</w:t>
      </w:r>
      <w:r w:rsidR="00F67BAD">
        <w:rPr>
          <w:rFonts w:ascii="Times New Roman" w:eastAsia="Times New Roman" w:hAnsi="Times New Roman" w:cs="Times New Roman"/>
          <w:sz w:val="24"/>
          <w:szCs w:val="24"/>
        </w:rPr>
        <w:t>на по муниципальному контролю,</w:t>
      </w:r>
      <w:r w:rsidRPr="00B45368">
        <w:rPr>
          <w:rFonts w:ascii="Times New Roman" w:eastAsia="Times New Roman" w:hAnsi="Times New Roman" w:cs="Times New Roman"/>
          <w:sz w:val="24"/>
          <w:szCs w:val="24"/>
        </w:rPr>
        <w:t xml:space="preserve"> обладает всеми правами и обязанностями установленными </w:t>
      </w:r>
      <w:r w:rsidR="00F67BAD">
        <w:rPr>
          <w:rFonts w:ascii="Times New Roman" w:eastAsia="Times New Roman" w:hAnsi="Times New Roman" w:cs="Times New Roman"/>
          <w:sz w:val="24"/>
          <w:szCs w:val="24"/>
        </w:rPr>
        <w:t xml:space="preserve">для контрольного органа </w:t>
      </w:r>
      <w:r w:rsidRPr="00B45368">
        <w:rPr>
          <w:rFonts w:ascii="Times New Roman" w:eastAsia="Times New Roman" w:hAnsi="Times New Roman" w:cs="Times New Roman"/>
          <w:sz w:val="24"/>
          <w:szCs w:val="24"/>
        </w:rPr>
        <w:t>Федеральным законом от 31.07.2020 N 248-ФЗ"О государственном контроле (надзоре) и муниципальном контроле в Российской Федерации"</w:t>
      </w:r>
      <w:r>
        <w:rPr>
          <w:rFonts w:ascii="Times New Roman" w:eastAsia="Times New Roman" w:hAnsi="Times New Roman" w:cs="Times New Roman"/>
          <w:sz w:val="24"/>
          <w:szCs w:val="24"/>
        </w:rPr>
        <w:t>.</w:t>
      </w:r>
    </w:p>
    <w:p w:rsidR="0034692F" w:rsidRPr="00B45368" w:rsidRDefault="0034692F" w:rsidP="0034692F">
      <w:pPr>
        <w:autoSpaceDE w:val="0"/>
        <w:autoSpaceDN w:val="0"/>
        <w:adjustRightInd w:val="0"/>
        <w:spacing w:after="0" w:line="240" w:lineRule="auto"/>
        <w:jc w:val="both"/>
        <w:rPr>
          <w:rFonts w:ascii="Times New Roman" w:eastAsia="Times New Roman" w:hAnsi="Times New Roman" w:cs="Times New Roman"/>
          <w:i/>
          <w:sz w:val="24"/>
          <w:szCs w:val="24"/>
        </w:rPr>
      </w:pPr>
      <w:r w:rsidRPr="00B45368">
        <w:rPr>
          <w:rFonts w:ascii="Times New Roman" w:eastAsia="Times New Roman" w:hAnsi="Times New Roman" w:cs="Times New Roman"/>
          <w:sz w:val="24"/>
          <w:szCs w:val="24"/>
        </w:rPr>
        <w:t xml:space="preserve">            4. </w:t>
      </w:r>
      <w:r w:rsidRPr="00B45368">
        <w:rPr>
          <w:rFonts w:ascii="Times New Roman" w:eastAsia="Times New Roman" w:hAnsi="Times New Roman" w:cs="Times New Roman"/>
          <w:color w:val="000000"/>
          <w:sz w:val="24"/>
          <w:szCs w:val="24"/>
        </w:rPr>
        <w:t>От имени контрольного органа контроль за</w:t>
      </w:r>
      <w:r>
        <w:rPr>
          <w:rFonts w:ascii="Times New Roman" w:eastAsia="Times New Roman" w:hAnsi="Times New Roman" w:cs="Times New Roman"/>
          <w:color w:val="000000"/>
          <w:sz w:val="24"/>
          <w:szCs w:val="24"/>
        </w:rPr>
        <w:t>,</w:t>
      </w:r>
      <w:r w:rsidRPr="00B45368">
        <w:rPr>
          <w:rFonts w:ascii="Times New Roman" w:eastAsia="Times New Roman" w:hAnsi="Times New Roman" w:cs="Times New Roman"/>
          <w:color w:val="000000"/>
          <w:sz w:val="24"/>
          <w:szCs w:val="24"/>
        </w:rPr>
        <w:t xml:space="preserve"> ходом реализации полномочий по муниципальному контролю осуществляет уполномоченное должностное лицо имеющее статус-Руководитель контрольного органа</w:t>
      </w:r>
      <w:r w:rsidRPr="00B45368">
        <w:rPr>
          <w:rFonts w:ascii="Times New Roman" w:eastAsia="Times New Roman" w:hAnsi="Times New Roman" w:cs="Times New Roman"/>
          <w:i/>
          <w:color w:val="FF0000"/>
          <w:sz w:val="24"/>
          <w:szCs w:val="24"/>
        </w:rPr>
        <w:t>.</w:t>
      </w:r>
    </w:p>
    <w:p w:rsidR="0034692F" w:rsidRPr="00B45368" w:rsidRDefault="0034692F" w:rsidP="0034692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45368">
        <w:rPr>
          <w:rFonts w:ascii="Times New Roman" w:eastAsia="Times New Roman" w:hAnsi="Times New Roman" w:cs="Times New Roman"/>
          <w:sz w:val="24"/>
          <w:szCs w:val="24"/>
        </w:rPr>
        <w:t>5. Должностное лицо</w:t>
      </w:r>
      <w:r>
        <w:rPr>
          <w:rFonts w:ascii="Times New Roman" w:eastAsia="Times New Roman" w:hAnsi="Times New Roman" w:cs="Times New Roman"/>
          <w:sz w:val="24"/>
          <w:szCs w:val="24"/>
        </w:rPr>
        <w:t>, (лица)</w:t>
      </w:r>
      <w:r w:rsidRPr="00B453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контрольного органа</w:t>
      </w:r>
      <w:r w:rsidRPr="00B45368">
        <w:rPr>
          <w:rFonts w:ascii="Times New Roman" w:eastAsia="Times New Roman" w:hAnsi="Times New Roman" w:cs="Times New Roman"/>
          <w:sz w:val="24"/>
          <w:szCs w:val="24"/>
        </w:rPr>
        <w:t>, в должностные обязанности которого в соответствии с положением о виде контроля, должностным регламентом входит осуществление полномочий по м</w:t>
      </w:r>
      <w:r w:rsidR="00385DBB">
        <w:rPr>
          <w:rFonts w:ascii="Times New Roman" w:eastAsia="Times New Roman" w:hAnsi="Times New Roman" w:cs="Times New Roman"/>
          <w:sz w:val="24"/>
          <w:szCs w:val="24"/>
        </w:rPr>
        <w:t>униципальному контролю реализуют права и несут</w:t>
      </w:r>
      <w:r w:rsidRPr="00B45368">
        <w:rPr>
          <w:rFonts w:ascii="Times New Roman" w:eastAsia="Times New Roman" w:hAnsi="Times New Roman" w:cs="Times New Roman"/>
          <w:sz w:val="24"/>
          <w:szCs w:val="24"/>
        </w:rPr>
        <w:t xml:space="preserve"> об</w:t>
      </w:r>
      <w:r w:rsidR="00385DBB">
        <w:rPr>
          <w:rFonts w:ascii="Times New Roman" w:eastAsia="Times New Roman" w:hAnsi="Times New Roman" w:cs="Times New Roman"/>
          <w:sz w:val="24"/>
          <w:szCs w:val="24"/>
        </w:rPr>
        <w:t>язанности, соблюдают</w:t>
      </w:r>
      <w:r w:rsidRPr="00B45368">
        <w:rPr>
          <w:rFonts w:ascii="Times New Roman" w:eastAsia="Times New Roman" w:hAnsi="Times New Roman" w:cs="Times New Roman"/>
          <w:sz w:val="24"/>
          <w:szCs w:val="24"/>
        </w:rPr>
        <w:t xml:space="preserve"> ограничения и запреты, установленные Федеральным законом от 31.07.2021 №248-ФЗ «О государственном контроле (надзоре) и муниципальном контроле в Российской Федерации» (далее – Федеральный закон №248-ФЗ).</w:t>
      </w:r>
    </w:p>
    <w:p w:rsidR="0034692F" w:rsidRPr="00C67679" w:rsidRDefault="0034692F" w:rsidP="0034692F">
      <w:pPr>
        <w:spacing w:after="0" w:line="240" w:lineRule="auto"/>
        <w:ind w:firstLine="567"/>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sz w:val="24"/>
          <w:szCs w:val="24"/>
        </w:rPr>
        <w:t xml:space="preserve">   </w:t>
      </w:r>
      <w:r w:rsidRPr="00B453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6. В целях реализации указанных полномочий контрольный орган вправе самостоятельно устанавливать </w:t>
      </w:r>
      <w:r w:rsidRPr="00C67679">
        <w:rPr>
          <w:rFonts w:ascii="Times New Roman" w:eastAsia="Times New Roman" w:hAnsi="Times New Roman" w:cs="Times New Roman"/>
          <w:sz w:val="24"/>
          <w:szCs w:val="24"/>
        </w:rPr>
        <w:t xml:space="preserve">формы документов, </w:t>
      </w:r>
      <w:r w:rsidRPr="00C67679">
        <w:rPr>
          <w:rFonts w:ascii="Times New Roman" w:eastAsia="Times New Roman" w:hAnsi="Times New Roman" w:cs="Times New Roman"/>
          <w:bCs/>
          <w:color w:val="000000"/>
          <w:sz w:val="24"/>
          <w:szCs w:val="24"/>
        </w:rPr>
        <w:t xml:space="preserve">используемые при осуществлении муниципального контроля,  не утвержденные </w:t>
      </w:r>
      <w:r w:rsidRPr="00C67679">
        <w:rPr>
          <w:rFonts w:ascii="Times New Roman" w:eastAsia="Times New Roman" w:hAnsi="Times New Roman" w:cs="Times New Roman"/>
          <w:bCs/>
          <w:color w:val="000000"/>
          <w:sz w:val="24"/>
          <w:szCs w:val="24"/>
          <w:shd w:val="clear" w:color="auto" w:fill="FFFFFF"/>
        </w:rPr>
        <w:t xml:space="preserve">приказом Министерства экономического </w:t>
      </w:r>
      <w:r w:rsidRPr="00C67679">
        <w:rPr>
          <w:rFonts w:ascii="Times New Roman" w:eastAsia="Times New Roman" w:hAnsi="Times New Roman" w:cs="Times New Roman"/>
          <w:bCs/>
          <w:color w:val="000000"/>
          <w:sz w:val="24"/>
          <w:szCs w:val="24"/>
          <w:shd w:val="clear" w:color="auto" w:fill="FFFFFF"/>
        </w:rPr>
        <w:lastRenderedPageBreak/>
        <w:t>развития Российской Федерации от 31.03.2021 № 151 «О типовых формах документов, используемых контрольным (надзорным) органом</w:t>
      </w:r>
      <w:r w:rsidR="00385DBB">
        <w:rPr>
          <w:rFonts w:ascii="Times New Roman" w:eastAsia="Times New Roman" w:hAnsi="Times New Roman" w:cs="Times New Roman"/>
          <w:bCs/>
          <w:color w:val="000000"/>
          <w:sz w:val="24"/>
          <w:szCs w:val="24"/>
          <w:shd w:val="clear" w:color="auto" w:fill="FFFFFF"/>
        </w:rPr>
        <w:t>».</w:t>
      </w:r>
    </w:p>
    <w:p w:rsidR="0034692F" w:rsidRDefault="0034692F" w:rsidP="0034692F">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B45368">
        <w:rPr>
          <w:rFonts w:ascii="Times New Roman" w:eastAsia="Times New Roman" w:hAnsi="Times New Roman" w:cs="Times New Roman"/>
          <w:sz w:val="24"/>
          <w:szCs w:val="24"/>
        </w:rPr>
        <w:t xml:space="preserve">.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w:t>
      </w:r>
      <w:hyperlink r:id="rId5" w:history="1">
        <w:r w:rsidRPr="00CD04E6">
          <w:rPr>
            <w:rFonts w:ascii="Times New Roman" w:eastAsia="Times New Roman" w:hAnsi="Times New Roman" w:cs="Times New Roman"/>
            <w:color w:val="000000" w:themeColor="text1"/>
            <w:sz w:val="24"/>
            <w:szCs w:val="24"/>
          </w:rPr>
          <w:t>закон</w:t>
        </w:r>
      </w:hyperlink>
      <w:r w:rsidRPr="00B45368">
        <w:rPr>
          <w:rFonts w:ascii="Times New Roman" w:eastAsia="Times New Roman" w:hAnsi="Times New Roman" w:cs="Times New Roman"/>
          <w:color w:val="000000" w:themeColor="text1"/>
          <w:sz w:val="24"/>
          <w:szCs w:val="24"/>
        </w:rPr>
        <w:t>а</w:t>
      </w:r>
      <w:r w:rsidRPr="00B45368">
        <w:rPr>
          <w:rFonts w:ascii="Times New Roman" w:eastAsia="Times New Roman" w:hAnsi="Times New Roman" w:cs="Times New Roman"/>
          <w:sz w:val="24"/>
          <w:szCs w:val="24"/>
        </w:rPr>
        <w:t xml:space="preserve"> от 27.07.2010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w:t>
      </w:r>
      <w:r>
        <w:rPr>
          <w:rFonts w:ascii="Times New Roman" w:eastAsia="Times New Roman" w:hAnsi="Times New Roman" w:cs="Times New Roman"/>
          <w:sz w:val="24"/>
          <w:szCs w:val="24"/>
        </w:rPr>
        <w:t>я муниципального образования.</w:t>
      </w:r>
    </w:p>
    <w:p w:rsidR="0034692F" w:rsidRPr="00B45368" w:rsidRDefault="0034692F" w:rsidP="0034692F">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5368">
        <w:rPr>
          <w:rFonts w:ascii="Times New Roman" w:eastAsia="Times New Roman" w:hAnsi="Times New Roman" w:cs="Times New Roman"/>
          <w:sz w:val="24"/>
          <w:szCs w:val="24"/>
        </w:rPr>
        <w:t xml:space="preserve"> Объектами муниципального контроля являются:</w:t>
      </w:r>
    </w:p>
    <w:p w:rsidR="0034692F" w:rsidRPr="00B45368" w:rsidRDefault="0034692F" w:rsidP="0034692F">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5368">
        <w:rPr>
          <w:rFonts w:ascii="Times New Roman" w:eastAsia="Times New Roman" w:hAnsi="Times New Roman" w:cs="Times New Roman"/>
          <w:sz w:val="24"/>
          <w:szCs w:val="24"/>
        </w:rPr>
        <w:t>1) деятельность, контролируемых лиц, в рамках которой должны соблюдаться обязательные требования, в том числе предъявляемые к контролируемым лицам.</w:t>
      </w:r>
    </w:p>
    <w:p w:rsidR="0034692F" w:rsidRPr="00B45368" w:rsidRDefault="0034692F" w:rsidP="0034692F">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5368">
        <w:rPr>
          <w:rFonts w:ascii="Times New Roman" w:eastAsia="Times New Roman" w:hAnsi="Times New Roman" w:cs="Times New Roman"/>
          <w:sz w:val="24"/>
          <w:szCs w:val="24"/>
        </w:rPr>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rsidR="0034692F" w:rsidRPr="00B45368" w:rsidRDefault="0034692F" w:rsidP="0034692F">
      <w:pPr>
        <w:autoSpaceDE w:val="0"/>
        <w:autoSpaceDN w:val="0"/>
        <w:adjustRightInd w:val="0"/>
        <w:spacing w:after="0" w:line="240" w:lineRule="auto"/>
        <w:ind w:firstLine="851"/>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8</w:t>
      </w:r>
      <w:r w:rsidRPr="00B45368">
        <w:rPr>
          <w:rFonts w:ascii="Times New Roman" w:eastAsia="Times New Roman" w:hAnsi="Times New Roman" w:cs="Times New Roman"/>
          <w:sz w:val="24"/>
          <w:szCs w:val="24"/>
        </w:rPr>
        <w:t>.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34692F" w:rsidRPr="00B45368" w:rsidRDefault="0034692F" w:rsidP="0034692F">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B45368">
        <w:rPr>
          <w:rFonts w:ascii="Times New Roman" w:eastAsia="Times New Roman" w:hAnsi="Times New Roman" w:cs="Times New Roman"/>
          <w:sz w:val="24"/>
          <w:szCs w:val="24"/>
        </w:rPr>
        <w:t>.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4692F" w:rsidRPr="00B45368" w:rsidRDefault="0034692F" w:rsidP="0034692F">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B45368">
        <w:rPr>
          <w:rFonts w:ascii="Times New Roman" w:eastAsia="Times New Roman" w:hAnsi="Times New Roman" w:cs="Times New Roman"/>
          <w:sz w:val="24"/>
          <w:szCs w:val="24"/>
        </w:rPr>
        <w:t>.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34692F" w:rsidRPr="00B45368" w:rsidRDefault="0034692F" w:rsidP="0034692F">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B45368">
        <w:rPr>
          <w:rFonts w:ascii="Times New Roman" w:eastAsia="Times New Roman" w:hAnsi="Times New Roman" w:cs="Times New Roman"/>
          <w:sz w:val="24"/>
          <w:szCs w:val="24"/>
        </w:rPr>
        <w:t>. Под контролируемыми лицами при осуществлении муниципального контроля понимаются организации, указанные в статье 31 Федерального закона №248-ФЗ, деятельность,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34692F" w:rsidRPr="00B45368" w:rsidRDefault="0034692F" w:rsidP="0034692F">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B45368">
        <w:rPr>
          <w:rFonts w:ascii="Times New Roman" w:eastAsia="Times New Roman" w:hAnsi="Times New Roman" w:cs="Times New Roman"/>
          <w:sz w:val="24"/>
          <w:szCs w:val="24"/>
        </w:rPr>
        <w:t>. Контролируемые лица при осуществлении муниципального контроля реализуют права и несут, обязанности, установленные  Федеральным законом №248-ФЗ.</w:t>
      </w:r>
    </w:p>
    <w:p w:rsidR="0034692F" w:rsidRPr="00B45368" w:rsidRDefault="0034692F" w:rsidP="0034692F">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B45368">
        <w:rPr>
          <w:rFonts w:ascii="Times New Roman" w:eastAsia="Times New Roman" w:hAnsi="Times New Roman" w:cs="Times New Roman"/>
          <w:sz w:val="24"/>
          <w:szCs w:val="24"/>
        </w:rPr>
        <w:t>.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34692F" w:rsidRPr="00B45368" w:rsidRDefault="0034692F" w:rsidP="0034692F">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B45368">
        <w:rPr>
          <w:rFonts w:ascii="Times New Roman" w:eastAsia="Times New Roman" w:hAnsi="Times New Roman" w:cs="Times New Roman"/>
          <w:sz w:val="24"/>
          <w:szCs w:val="24"/>
        </w:rPr>
        <w:t xml:space="preserve">. При осуществлении муниципального контроля система оценки и управления рисками не применяется. </w:t>
      </w:r>
    </w:p>
    <w:p w:rsidR="0034692F" w:rsidRPr="00B45368" w:rsidRDefault="0034692F" w:rsidP="0034692F">
      <w:pPr>
        <w:autoSpaceDE w:val="0"/>
        <w:autoSpaceDN w:val="0"/>
        <w:adjustRightInd w:val="0"/>
        <w:spacing w:after="0" w:line="240" w:lineRule="auto"/>
        <w:ind w:firstLine="851"/>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15</w:t>
      </w:r>
      <w:r w:rsidRPr="00B45368">
        <w:rPr>
          <w:rFonts w:ascii="Times New Roman" w:eastAsia="Times New Roman" w:hAnsi="Times New Roman" w:cs="Times New Roman"/>
          <w:sz w:val="24"/>
          <w:szCs w:val="24"/>
        </w:rPr>
        <w:t>.</w:t>
      </w:r>
      <w:r w:rsidRPr="00B45368">
        <w:rPr>
          <w:rFonts w:ascii="Times New Roman" w:eastAsia="Times New Roman" w:hAnsi="Times New Roman" w:cs="Times New Roman"/>
          <w:i/>
          <w:sz w:val="24"/>
          <w:szCs w:val="24"/>
        </w:rPr>
        <w:t xml:space="preserve"> </w:t>
      </w:r>
      <w:r w:rsidRPr="00B45368">
        <w:rPr>
          <w:rFonts w:ascii="Times New Roman" w:eastAsia="Times New Roman" w:hAnsi="Times New Roman" w:cs="Times New Roman"/>
          <w:sz w:val="24"/>
          <w:szCs w:val="24"/>
        </w:rPr>
        <w:t>Досудебный порядок подачи жалоб, установленный главой 9 Федерального закона №248-ФЗ, при осуществлении муниципального контроля не применяется</w:t>
      </w:r>
      <w:r w:rsidRPr="00B45368">
        <w:rPr>
          <w:rFonts w:ascii="Times New Roman" w:eastAsia="Times New Roman" w:hAnsi="Times New Roman" w:cs="Times New Roman"/>
          <w:i/>
          <w:sz w:val="24"/>
          <w:szCs w:val="24"/>
        </w:rPr>
        <w:t>.</w:t>
      </w:r>
    </w:p>
    <w:p w:rsidR="0034692F" w:rsidRPr="00B45368" w:rsidRDefault="0034692F" w:rsidP="0034692F">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B45368">
        <w:rPr>
          <w:rFonts w:ascii="Times New Roman" w:eastAsia="Times New Roman" w:hAnsi="Times New Roman" w:cs="Times New Roman"/>
          <w:sz w:val="24"/>
          <w:szCs w:val="24"/>
        </w:rPr>
        <w:t xml:space="preserve">. Внеплановые контрольные (надзорные) мероприятия проводятся с учетом особенностей, установленных </w:t>
      </w:r>
      <w:hyperlink r:id="rId6" w:history="1">
        <w:r w:rsidRPr="00B45368">
          <w:rPr>
            <w:rFonts w:ascii="Times New Roman" w:eastAsia="Times New Roman" w:hAnsi="Times New Roman" w:cs="Times New Roman"/>
            <w:color w:val="0000FF"/>
            <w:sz w:val="24"/>
            <w:szCs w:val="24"/>
            <w:u w:val="single"/>
          </w:rPr>
          <w:t>статьей</w:t>
        </w:r>
      </w:hyperlink>
      <w:r w:rsidRPr="00B45368">
        <w:rPr>
          <w:rFonts w:ascii="Times New Roman" w:eastAsia="Times New Roman" w:hAnsi="Times New Roman" w:cs="Times New Roman"/>
          <w:sz w:val="24"/>
          <w:szCs w:val="24"/>
        </w:rPr>
        <w:t xml:space="preserve"> </w:t>
      </w:r>
      <w:hyperlink r:id="rId7" w:history="1">
        <w:r w:rsidRPr="00B45368">
          <w:rPr>
            <w:rFonts w:ascii="Times New Roman" w:eastAsia="Times New Roman" w:hAnsi="Times New Roman" w:cs="Times New Roman"/>
            <w:color w:val="0000FF"/>
            <w:sz w:val="24"/>
            <w:szCs w:val="24"/>
            <w:u w:val="single"/>
          </w:rPr>
          <w:t>66</w:t>
        </w:r>
      </w:hyperlink>
      <w:r w:rsidRPr="00B45368">
        <w:rPr>
          <w:rFonts w:ascii="Times New Roman" w:eastAsia="Times New Roman" w:hAnsi="Times New Roman" w:cs="Times New Roman"/>
          <w:sz w:val="24"/>
          <w:szCs w:val="24"/>
        </w:rPr>
        <w:t xml:space="preserve"> Федерального закона №248-ФЗ.</w:t>
      </w:r>
    </w:p>
    <w:p w:rsidR="0034692F" w:rsidRPr="00B45368" w:rsidRDefault="0034692F" w:rsidP="0034692F">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B45368">
        <w:rPr>
          <w:rFonts w:ascii="Times New Roman" w:eastAsia="Times New Roman" w:hAnsi="Times New Roman" w:cs="Times New Roman"/>
          <w:sz w:val="24"/>
          <w:szCs w:val="24"/>
        </w:rPr>
        <w:t>. Оценка результативности и эффективности муниципального контроля осуществляется в соответствии со статьей 30 Федерального закона №248-ФЗ.</w:t>
      </w:r>
    </w:p>
    <w:p w:rsidR="0034692F" w:rsidRPr="008007A3" w:rsidRDefault="0034692F" w:rsidP="008007A3">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18</w:t>
      </w:r>
      <w:r w:rsidRPr="00B45368">
        <w:rPr>
          <w:rFonts w:ascii="Times New Roman" w:eastAsia="Times New Roman" w:hAnsi="Times New Roman" w:cs="Times New Roman"/>
          <w:sz w:val="24"/>
          <w:szCs w:val="24"/>
        </w:rPr>
        <w:t xml:space="preserve">. Ключевые показатели муниципального контроля и их целевые значения, индикативные показатели утверждаются </w:t>
      </w:r>
      <w:r>
        <w:rPr>
          <w:rFonts w:ascii="Times New Roman" w:hAnsi="Times New Roman" w:cs="Times New Roman"/>
          <w:sz w:val="24"/>
          <w:szCs w:val="24"/>
        </w:rPr>
        <w:t>исполнительно-распорядительным органом муниципальн</w:t>
      </w:r>
      <w:r w:rsidR="008007A3">
        <w:rPr>
          <w:rFonts w:ascii="Times New Roman" w:hAnsi="Times New Roman" w:cs="Times New Roman"/>
          <w:sz w:val="24"/>
          <w:szCs w:val="24"/>
        </w:rPr>
        <w:t>ого образования Муромский район.</w:t>
      </w:r>
    </w:p>
    <w:p w:rsidR="00AD6493" w:rsidRDefault="00AD6493" w:rsidP="0034692F">
      <w:pPr>
        <w:autoSpaceDE w:val="0"/>
        <w:autoSpaceDN w:val="0"/>
        <w:adjustRightInd w:val="0"/>
        <w:spacing w:after="0" w:line="240" w:lineRule="auto"/>
        <w:ind w:firstLine="851"/>
        <w:jc w:val="center"/>
        <w:rPr>
          <w:rFonts w:ascii="Times New Roman" w:eastAsia="Times New Roman" w:hAnsi="Times New Roman" w:cs="Times New Roman"/>
          <w:sz w:val="28"/>
          <w:szCs w:val="28"/>
        </w:rPr>
      </w:pPr>
    </w:p>
    <w:p w:rsidR="00AD6493" w:rsidRDefault="00AD6493" w:rsidP="0034692F">
      <w:pPr>
        <w:autoSpaceDE w:val="0"/>
        <w:autoSpaceDN w:val="0"/>
        <w:adjustRightInd w:val="0"/>
        <w:spacing w:after="0" w:line="240" w:lineRule="auto"/>
        <w:ind w:firstLine="851"/>
        <w:jc w:val="center"/>
        <w:rPr>
          <w:rFonts w:ascii="Times New Roman" w:eastAsia="Times New Roman" w:hAnsi="Times New Roman" w:cs="Times New Roman"/>
          <w:sz w:val="28"/>
          <w:szCs w:val="28"/>
        </w:rPr>
      </w:pPr>
    </w:p>
    <w:p w:rsidR="00AD6493" w:rsidRDefault="00AD6493" w:rsidP="0034692F">
      <w:pPr>
        <w:autoSpaceDE w:val="0"/>
        <w:autoSpaceDN w:val="0"/>
        <w:adjustRightInd w:val="0"/>
        <w:spacing w:after="0" w:line="240" w:lineRule="auto"/>
        <w:ind w:firstLine="851"/>
        <w:jc w:val="center"/>
        <w:rPr>
          <w:rFonts w:ascii="Times New Roman" w:eastAsia="Times New Roman" w:hAnsi="Times New Roman" w:cs="Times New Roman"/>
          <w:sz w:val="28"/>
          <w:szCs w:val="28"/>
        </w:rPr>
      </w:pPr>
    </w:p>
    <w:p w:rsidR="00AD6493" w:rsidRDefault="00AD6493" w:rsidP="0034692F">
      <w:pPr>
        <w:autoSpaceDE w:val="0"/>
        <w:autoSpaceDN w:val="0"/>
        <w:adjustRightInd w:val="0"/>
        <w:spacing w:after="0" w:line="240" w:lineRule="auto"/>
        <w:ind w:firstLine="851"/>
        <w:jc w:val="center"/>
        <w:rPr>
          <w:rFonts w:ascii="Times New Roman" w:eastAsia="Times New Roman" w:hAnsi="Times New Roman" w:cs="Times New Roman"/>
          <w:sz w:val="28"/>
          <w:szCs w:val="28"/>
        </w:rPr>
      </w:pPr>
    </w:p>
    <w:p w:rsidR="0034692F" w:rsidRPr="00B45368" w:rsidRDefault="0034692F" w:rsidP="0034692F">
      <w:pPr>
        <w:autoSpaceDE w:val="0"/>
        <w:autoSpaceDN w:val="0"/>
        <w:adjustRightInd w:val="0"/>
        <w:spacing w:after="0" w:line="240" w:lineRule="auto"/>
        <w:ind w:firstLine="851"/>
        <w:jc w:val="center"/>
        <w:rPr>
          <w:rFonts w:ascii="Times New Roman" w:eastAsia="Times New Roman" w:hAnsi="Times New Roman" w:cs="Times New Roman"/>
          <w:sz w:val="28"/>
          <w:szCs w:val="28"/>
        </w:rPr>
      </w:pPr>
      <w:r w:rsidRPr="00B45368">
        <w:rPr>
          <w:rFonts w:ascii="Times New Roman" w:eastAsia="Times New Roman" w:hAnsi="Times New Roman" w:cs="Times New Roman"/>
          <w:sz w:val="28"/>
          <w:szCs w:val="28"/>
        </w:rPr>
        <w:t>Профилактика рисков причинения вреда (ущерба)</w:t>
      </w:r>
    </w:p>
    <w:p w:rsidR="0034692F" w:rsidRPr="00B45368" w:rsidRDefault="0034692F" w:rsidP="0034692F">
      <w:pPr>
        <w:autoSpaceDE w:val="0"/>
        <w:autoSpaceDN w:val="0"/>
        <w:adjustRightInd w:val="0"/>
        <w:spacing w:after="0" w:line="240" w:lineRule="auto"/>
        <w:ind w:firstLine="851"/>
        <w:jc w:val="center"/>
        <w:rPr>
          <w:rFonts w:ascii="Times New Roman" w:eastAsia="Times New Roman" w:hAnsi="Times New Roman" w:cs="Times New Roman"/>
          <w:sz w:val="28"/>
          <w:szCs w:val="28"/>
        </w:rPr>
      </w:pPr>
      <w:r w:rsidRPr="00B45368">
        <w:rPr>
          <w:rFonts w:ascii="Times New Roman" w:eastAsia="Times New Roman" w:hAnsi="Times New Roman" w:cs="Times New Roman"/>
          <w:sz w:val="28"/>
          <w:szCs w:val="28"/>
        </w:rPr>
        <w:t>охраняемым законом ценностям</w:t>
      </w:r>
    </w:p>
    <w:p w:rsidR="0034692F" w:rsidRPr="00B45368" w:rsidRDefault="0034692F" w:rsidP="0034692F">
      <w:pPr>
        <w:autoSpaceDE w:val="0"/>
        <w:autoSpaceDN w:val="0"/>
        <w:adjustRightInd w:val="0"/>
        <w:spacing w:after="0" w:line="240" w:lineRule="auto"/>
        <w:ind w:firstLine="851"/>
        <w:jc w:val="center"/>
        <w:rPr>
          <w:rFonts w:ascii="Times New Roman" w:eastAsia="Times New Roman" w:hAnsi="Times New Roman" w:cs="Times New Roman"/>
          <w:sz w:val="24"/>
          <w:szCs w:val="24"/>
        </w:rPr>
      </w:pP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w:t>
      </w:r>
      <w:r w:rsidR="0034692F" w:rsidRPr="00B45368">
        <w:rPr>
          <w:rFonts w:ascii="Times New Roman" w:eastAsia="Calibri" w:hAnsi="Times New Roman" w:cs="Times New Roman"/>
          <w:sz w:val="24"/>
          <w:szCs w:val="24"/>
          <w:lang w:eastAsia="en-US"/>
        </w:rPr>
        <w:t>. Профилактические мероприятия проводятся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w:t>
      </w:r>
      <w:r w:rsidR="0034692F" w:rsidRPr="00B45368">
        <w:rPr>
          <w:rFonts w:ascii="Times New Roman" w:eastAsia="Calibri" w:hAnsi="Times New Roman" w:cs="Times New Roman"/>
          <w:sz w:val="24"/>
          <w:szCs w:val="24"/>
          <w:lang w:eastAsia="en-US"/>
        </w:rPr>
        <w:t>.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правовым актом</w:t>
      </w:r>
      <w:r w:rsidR="00235CD0">
        <w:rPr>
          <w:rFonts w:ascii="Times New Roman" w:eastAsia="Calibri" w:hAnsi="Times New Roman" w:cs="Times New Roman"/>
          <w:sz w:val="24"/>
          <w:szCs w:val="24"/>
          <w:lang w:eastAsia="en-US"/>
        </w:rPr>
        <w:t xml:space="preserve"> контрольного органа</w:t>
      </w:r>
      <w:r w:rsidR="0034692F" w:rsidRPr="00B45368">
        <w:rPr>
          <w:rFonts w:ascii="Times New Roman" w:eastAsia="Calibri" w:hAnsi="Times New Roman" w:cs="Times New Roman"/>
          <w:sz w:val="24"/>
          <w:szCs w:val="24"/>
          <w:lang w:eastAsia="en-US"/>
        </w:rPr>
        <w:t>.</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 xml:space="preserve">Утвержденная Программа профилактики размещается на официальном сайте </w:t>
      </w:r>
      <w:r w:rsidR="00235CD0">
        <w:rPr>
          <w:rFonts w:ascii="Times New Roman" w:eastAsia="Calibri" w:hAnsi="Times New Roman" w:cs="Times New Roman"/>
          <w:sz w:val="24"/>
          <w:szCs w:val="24"/>
          <w:lang w:eastAsia="en-US"/>
        </w:rPr>
        <w:t>контрольного органа</w:t>
      </w:r>
      <w:r w:rsidRPr="00B45368">
        <w:rPr>
          <w:rFonts w:ascii="Times New Roman" w:eastAsia="Calibri" w:hAnsi="Times New Roman" w:cs="Times New Roman"/>
          <w:sz w:val="24"/>
          <w:szCs w:val="24"/>
          <w:lang w:eastAsia="en-US"/>
        </w:rPr>
        <w:t xml:space="preserve"> в сети "Интернет". </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bookmarkStart w:id="0" w:name="P85"/>
      <w:bookmarkEnd w:id="0"/>
      <w:r>
        <w:rPr>
          <w:rFonts w:ascii="Times New Roman" w:eastAsia="Calibri" w:hAnsi="Times New Roman" w:cs="Times New Roman"/>
          <w:sz w:val="24"/>
          <w:szCs w:val="24"/>
          <w:lang w:eastAsia="en-US"/>
        </w:rPr>
        <w:t>21</w:t>
      </w:r>
      <w:r w:rsidR="0034692F" w:rsidRPr="00B45368">
        <w:rPr>
          <w:rFonts w:ascii="Times New Roman" w:eastAsia="Calibri" w:hAnsi="Times New Roman" w:cs="Times New Roman"/>
          <w:sz w:val="24"/>
          <w:szCs w:val="24"/>
          <w:lang w:eastAsia="en-US"/>
        </w:rPr>
        <w:t xml:space="preserve">. При осуществлении </w:t>
      </w:r>
      <w:r w:rsidR="0034692F" w:rsidRPr="00B45368">
        <w:rPr>
          <w:rFonts w:ascii="Times New Roman" w:eastAsia="Times New Roman" w:hAnsi="Times New Roman" w:cs="Times New Roman"/>
          <w:sz w:val="24"/>
          <w:szCs w:val="24"/>
        </w:rPr>
        <w:t>муниципального контроля</w:t>
      </w:r>
      <w:r w:rsidR="0034692F" w:rsidRPr="00B45368">
        <w:rPr>
          <w:rFonts w:ascii="Times New Roman" w:eastAsia="Calibri" w:hAnsi="Times New Roman" w:cs="Times New Roman"/>
          <w:sz w:val="24"/>
          <w:szCs w:val="24"/>
          <w:lang w:eastAsia="en-US"/>
        </w:rPr>
        <w:t xml:space="preserve"> могут проводиться следующие виды профилактических мероприятий:</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1) информирование;</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2) консультирование;</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3) объявление предостережения;</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4) профилактический визит.</w:t>
      </w:r>
    </w:p>
    <w:p w:rsidR="0034692F" w:rsidRPr="00B45368" w:rsidRDefault="00AD6493" w:rsidP="0034692F">
      <w:pPr>
        <w:spacing w:after="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w:t>
      </w:r>
      <w:r w:rsidR="0034692F" w:rsidRPr="00B45368">
        <w:rPr>
          <w:rFonts w:ascii="Times New Roman" w:eastAsia="Calibri" w:hAnsi="Times New Roman" w:cs="Times New Roman"/>
          <w:sz w:val="24"/>
          <w:szCs w:val="24"/>
          <w:lang w:eastAsia="en-US"/>
        </w:rPr>
        <w:t>.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и в иных формах.</w:t>
      </w:r>
      <w:r w:rsidR="0034692F" w:rsidRPr="00B45368">
        <w:rPr>
          <w:rFonts w:ascii="Times New Roman" w:eastAsia="Calibri" w:hAnsi="Times New Roman" w:cs="Times New Roman"/>
          <w:sz w:val="24"/>
          <w:szCs w:val="24"/>
          <w:highlight w:val="yellow"/>
          <w:lang w:eastAsia="en-US"/>
        </w:rPr>
        <w:t xml:space="preserve"> </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bookmarkStart w:id="1" w:name="P146"/>
      <w:bookmarkEnd w:id="1"/>
      <w:r>
        <w:rPr>
          <w:rFonts w:ascii="Times New Roman" w:eastAsia="Calibri" w:hAnsi="Times New Roman" w:cs="Times New Roman"/>
          <w:sz w:val="24"/>
          <w:szCs w:val="24"/>
          <w:lang w:eastAsia="en-US"/>
        </w:rPr>
        <w:t>23</w:t>
      </w:r>
      <w:r w:rsidR="0034692F" w:rsidRPr="00B45368">
        <w:rPr>
          <w:rFonts w:ascii="Times New Roman" w:eastAsia="Calibri" w:hAnsi="Times New Roman" w:cs="Times New Roman"/>
          <w:sz w:val="24"/>
          <w:szCs w:val="24"/>
          <w:lang w:eastAsia="en-US"/>
        </w:rPr>
        <w:t xml:space="preserve">. Консультирование (разъяснение по вопросам, связанным с организацией и осуществлением </w:t>
      </w:r>
      <w:r w:rsidR="0034692F" w:rsidRPr="00B45368">
        <w:rPr>
          <w:rFonts w:ascii="Times New Roman" w:eastAsia="Times New Roman" w:hAnsi="Times New Roman" w:cs="Times New Roman"/>
          <w:sz w:val="24"/>
          <w:szCs w:val="24"/>
        </w:rPr>
        <w:t>муниципального контроля</w:t>
      </w:r>
      <w:r w:rsidR="0034692F" w:rsidRPr="00B45368">
        <w:rPr>
          <w:rFonts w:ascii="Times New Roman" w:eastAsia="Calibri" w:hAnsi="Times New Roman" w:cs="Times New Roman"/>
          <w:sz w:val="24"/>
          <w:szCs w:val="24"/>
          <w:lang w:eastAsia="en-US"/>
        </w:rPr>
        <w:t>) осуществляется должностным лицом по обращениям контролируемых лиц и их представителей без взимания платы.</w:t>
      </w:r>
      <w:r w:rsidR="0034692F" w:rsidRPr="00B45368">
        <w:rPr>
          <w:rFonts w:ascii="Times New Roman" w:eastAsia="Calibri" w:hAnsi="Times New Roman" w:cs="Times New Roman"/>
          <w:sz w:val="24"/>
          <w:szCs w:val="24"/>
          <w:highlight w:val="yellow"/>
          <w:lang w:eastAsia="en-US"/>
        </w:rPr>
        <w:t xml:space="preserve"> </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24</w:t>
      </w:r>
      <w:r w:rsidR="0034692F" w:rsidRPr="00B45368">
        <w:rPr>
          <w:rFonts w:ascii="Times New Roman" w:eastAsia="Calibri" w:hAnsi="Times New Roman" w:cs="Times New Roman"/>
          <w:sz w:val="24"/>
          <w:szCs w:val="24"/>
          <w:lang w:eastAsia="en-US"/>
        </w:rPr>
        <w:t>. Консультирование мо</w:t>
      </w:r>
      <w:r w:rsidR="0034692F">
        <w:rPr>
          <w:rFonts w:ascii="Times New Roman" w:eastAsia="Calibri" w:hAnsi="Times New Roman" w:cs="Times New Roman"/>
          <w:sz w:val="24"/>
          <w:szCs w:val="24"/>
          <w:lang w:eastAsia="en-US"/>
        </w:rPr>
        <w:t>жет осуществляться по телефону</w:t>
      </w:r>
      <w:r w:rsidR="0034692F" w:rsidRPr="00B45368">
        <w:rPr>
          <w:rFonts w:ascii="Times New Roman" w:eastAsia="Calibri" w:hAnsi="Times New Roman" w:cs="Times New Roman"/>
          <w:sz w:val="24"/>
          <w:szCs w:val="24"/>
          <w:lang w:eastAsia="en-US"/>
        </w:rPr>
        <w:t xml:space="preserve">, на личном приеме либо в ходе проведения профилактического мероприятия, контрольного (надзорного) мероприятия. </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w:t>
      </w:r>
      <w:r w:rsidR="0034692F" w:rsidRPr="00B45368">
        <w:rPr>
          <w:rFonts w:ascii="Times New Roman" w:eastAsia="Calibri" w:hAnsi="Times New Roman" w:cs="Times New Roman"/>
          <w:sz w:val="24"/>
          <w:szCs w:val="24"/>
          <w:lang w:eastAsia="en-US"/>
        </w:rPr>
        <w:t>. Консультирование осуществляется по следующим вопросам:</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 xml:space="preserve">1) компетенция контрольного органа; </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 xml:space="preserve">2) организация и осуществление </w:t>
      </w:r>
      <w:r w:rsidRPr="00B45368">
        <w:rPr>
          <w:rFonts w:ascii="Times New Roman" w:eastAsia="Times New Roman" w:hAnsi="Times New Roman" w:cs="Times New Roman"/>
          <w:sz w:val="24"/>
          <w:szCs w:val="24"/>
        </w:rPr>
        <w:t>муниципального контроля</w:t>
      </w:r>
      <w:r w:rsidRPr="00B45368">
        <w:rPr>
          <w:rFonts w:ascii="Times New Roman" w:eastAsia="Calibri" w:hAnsi="Times New Roman" w:cs="Times New Roman"/>
          <w:sz w:val="24"/>
          <w:szCs w:val="24"/>
          <w:lang w:eastAsia="en-US"/>
        </w:rPr>
        <w:t>;</w:t>
      </w:r>
    </w:p>
    <w:p w:rsidR="0034692F" w:rsidRPr="00B45368" w:rsidRDefault="00DC2CFF"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34692F" w:rsidRPr="00B45368">
        <w:rPr>
          <w:rFonts w:ascii="Times New Roman" w:eastAsia="Calibri" w:hAnsi="Times New Roman" w:cs="Times New Roman"/>
          <w:sz w:val="24"/>
          <w:szCs w:val="24"/>
          <w:lang w:eastAsia="en-US"/>
        </w:rPr>
        <w:t>порядок осуществления профилактических, контрольных (надзорных) мероприятий, установленных Положением;</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4) применение мер ответственности за нарушение обязательных требований.</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w:t>
      </w:r>
      <w:r w:rsidR="0034692F" w:rsidRPr="00B45368">
        <w:rPr>
          <w:rFonts w:ascii="Times New Roman" w:eastAsia="Calibri" w:hAnsi="Times New Roman" w:cs="Times New Roman"/>
          <w:sz w:val="24"/>
          <w:szCs w:val="24"/>
          <w:lang w:eastAsia="en-US"/>
        </w:rPr>
        <w:t xml:space="preserve">.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8" w:history="1">
        <w:r w:rsidR="0034692F" w:rsidRPr="00B45368">
          <w:rPr>
            <w:rFonts w:ascii="Times New Roman" w:eastAsia="Calibri" w:hAnsi="Times New Roman" w:cs="Times New Roman"/>
            <w:color w:val="0000FF"/>
            <w:sz w:val="24"/>
            <w:szCs w:val="24"/>
            <w:u w:val="single"/>
            <w:lang w:eastAsia="en-US"/>
          </w:rPr>
          <w:t>законом</w:t>
        </w:r>
      </w:hyperlink>
      <w:r w:rsidR="0034692F" w:rsidRPr="00B45368">
        <w:rPr>
          <w:rFonts w:ascii="Times New Roman" w:eastAsia="Calibri" w:hAnsi="Times New Roman" w:cs="Times New Roman"/>
          <w:sz w:val="24"/>
          <w:szCs w:val="24"/>
          <w:lang w:eastAsia="en-US"/>
        </w:rPr>
        <w:t xml:space="preserve"> от 02.05.2006 №59-ФЗ "О порядке рассмотрения обращений граждан Российской Федерации".</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27</w:t>
      </w:r>
      <w:r w:rsidR="0034692F" w:rsidRPr="00B45368">
        <w:rPr>
          <w:rFonts w:ascii="Times New Roman" w:eastAsia="Calibri" w:hAnsi="Times New Roman" w:cs="Times New Roman"/>
          <w:sz w:val="24"/>
          <w:szCs w:val="24"/>
          <w:lang w:eastAsia="en-US"/>
        </w:rPr>
        <w:t xml:space="preserve">.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w:t>
      </w:r>
      <w:r w:rsidR="0034692F" w:rsidRPr="00B45368">
        <w:rPr>
          <w:rFonts w:ascii="Times New Roman" w:eastAsia="Calibri" w:hAnsi="Times New Roman" w:cs="Times New Roman"/>
          <w:sz w:val="24"/>
          <w:szCs w:val="24"/>
          <w:lang w:eastAsia="en-US"/>
        </w:rPr>
        <w:lastRenderedPageBreak/>
        <w:t>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 испытаний.</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w:t>
      </w:r>
      <w:r w:rsidR="0034692F" w:rsidRPr="00B45368">
        <w:rPr>
          <w:rFonts w:ascii="Times New Roman" w:eastAsia="Calibri" w:hAnsi="Times New Roman" w:cs="Times New Roman"/>
          <w:sz w:val="24"/>
          <w:szCs w:val="24"/>
          <w:lang w:eastAsia="en-US"/>
        </w:rPr>
        <w:t>.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w:t>
      </w:r>
      <w:r w:rsidR="0034692F" w:rsidRPr="00B45368">
        <w:rPr>
          <w:rFonts w:ascii="Times New Roman" w:eastAsia="Calibri" w:hAnsi="Times New Roman" w:cs="Times New Roman"/>
          <w:sz w:val="24"/>
          <w:szCs w:val="24"/>
          <w:lang w:eastAsia="en-US"/>
        </w:rPr>
        <w:t>.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w:t>
      </w:r>
      <w:r w:rsidR="0034692F" w:rsidRPr="00B45368">
        <w:rPr>
          <w:rFonts w:ascii="Times New Roman" w:eastAsia="Calibri" w:hAnsi="Times New Roman" w:cs="Times New Roman"/>
          <w:sz w:val="24"/>
          <w:szCs w:val="24"/>
          <w:lang w:eastAsia="en-US"/>
        </w:rPr>
        <w:t xml:space="preserve">. </w:t>
      </w:r>
      <w:r w:rsidR="0034692F" w:rsidRPr="00B45368">
        <w:rPr>
          <w:rFonts w:ascii="Times New Roman" w:eastAsia="Calibri" w:hAnsi="Times New Roman" w:cs="Times New Roman"/>
          <w:bCs/>
          <w:sz w:val="24"/>
          <w:szCs w:val="24"/>
          <w:lang w:eastAsia="en-US"/>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r w:rsidR="0034692F" w:rsidRPr="00B45368">
        <w:rPr>
          <w:rFonts w:ascii="Times New Roman" w:eastAsia="Calibri" w:hAnsi="Times New Roman" w:cs="Times New Roman"/>
          <w:sz w:val="24"/>
          <w:szCs w:val="24"/>
          <w:lang w:eastAsia="en-US"/>
        </w:rPr>
        <w:t>.</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31</w:t>
      </w:r>
      <w:r w:rsidR="0034692F" w:rsidRPr="00B45368">
        <w:rPr>
          <w:rFonts w:ascii="Times New Roman" w:eastAsia="Calibri" w:hAnsi="Times New Roman" w:cs="Times New Roman"/>
          <w:sz w:val="24"/>
          <w:szCs w:val="24"/>
          <w:lang w:eastAsia="en-US"/>
        </w:rPr>
        <w:t>.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32</w:t>
      </w:r>
      <w:r w:rsidR="0034692F" w:rsidRPr="00B45368">
        <w:rPr>
          <w:rFonts w:ascii="Times New Roman" w:eastAsia="Calibri" w:hAnsi="Times New Roman" w:cs="Times New Roman"/>
          <w:sz w:val="24"/>
          <w:szCs w:val="24"/>
          <w:lang w:eastAsia="en-US"/>
        </w:rPr>
        <w:t>.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w:t>
      </w:r>
      <w:r w:rsidR="0034692F" w:rsidRPr="00B45368">
        <w:rPr>
          <w:rFonts w:ascii="Times New Roman" w:eastAsia="Calibri" w:hAnsi="Times New Roman" w:cs="Times New Roman"/>
          <w:sz w:val="24"/>
          <w:szCs w:val="24"/>
          <w:lang w:eastAsia="en-US"/>
        </w:rPr>
        <w:t xml:space="preserve">.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34. </w:t>
      </w:r>
      <w:r w:rsidR="0034692F" w:rsidRPr="00B45368">
        <w:rPr>
          <w:rFonts w:ascii="Times New Roman" w:eastAsia="Calibri" w:hAnsi="Times New Roman" w:cs="Times New Roman"/>
          <w:sz w:val="24"/>
          <w:szCs w:val="24"/>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35</w:t>
      </w:r>
      <w:r w:rsidR="0034692F" w:rsidRPr="00B45368">
        <w:rPr>
          <w:rFonts w:ascii="Times New Roman" w:eastAsia="Calibri" w:hAnsi="Times New Roman" w:cs="Times New Roman"/>
          <w:sz w:val="24"/>
          <w:szCs w:val="24"/>
          <w:lang w:eastAsia="en-US"/>
        </w:rPr>
        <w:t>. Возражения рассматриваются должностным лицом, объявивш</w:t>
      </w:r>
      <w:r>
        <w:rPr>
          <w:rFonts w:ascii="Times New Roman" w:eastAsia="Calibri" w:hAnsi="Times New Roman" w:cs="Times New Roman"/>
          <w:sz w:val="24"/>
          <w:szCs w:val="24"/>
          <w:lang w:eastAsia="en-US"/>
        </w:rPr>
        <w:t>им предостережение не позднее 3-х</w:t>
      </w:r>
      <w:r w:rsidR="0034692F" w:rsidRPr="00B45368">
        <w:rPr>
          <w:rFonts w:ascii="Times New Roman" w:eastAsia="Calibri" w:hAnsi="Times New Roman" w:cs="Times New Roman"/>
          <w:sz w:val="24"/>
          <w:szCs w:val="24"/>
          <w:lang w:eastAsia="en-US"/>
        </w:rPr>
        <w:t xml:space="preserve"> </w:t>
      </w:r>
      <w:r w:rsidR="00C205A2">
        <w:rPr>
          <w:rFonts w:ascii="Times New Roman" w:eastAsia="Calibri" w:hAnsi="Times New Roman" w:cs="Times New Roman"/>
          <w:sz w:val="24"/>
          <w:szCs w:val="24"/>
          <w:lang w:eastAsia="en-US"/>
        </w:rPr>
        <w:t>рабочих</w:t>
      </w:r>
      <w:r w:rsidR="0034692F" w:rsidRPr="00B45368">
        <w:rPr>
          <w:rFonts w:ascii="Times New Roman" w:eastAsia="Calibri" w:hAnsi="Times New Roman" w:cs="Times New Roman"/>
          <w:sz w:val="24"/>
          <w:szCs w:val="24"/>
          <w:lang w:eastAsia="en-US"/>
        </w:rPr>
        <w:t xml:space="preserve"> дней с момента получения таких возражений.</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w:t>
      </w:r>
      <w:r w:rsidR="0034692F" w:rsidRPr="00B45368">
        <w:rPr>
          <w:rFonts w:ascii="Times New Roman" w:eastAsia="Calibri" w:hAnsi="Times New Roman" w:cs="Times New Roman"/>
          <w:sz w:val="24"/>
          <w:szCs w:val="24"/>
          <w:lang w:eastAsia="en-US"/>
        </w:rPr>
        <w:t>.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C205A2" w:rsidRDefault="00AD6493" w:rsidP="0034692F">
      <w:pPr>
        <w:spacing w:after="160" w:line="240" w:lineRule="auto"/>
        <w:ind w:firstLine="851"/>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lastRenderedPageBreak/>
        <w:t>37</w:t>
      </w:r>
      <w:r w:rsidR="0034692F" w:rsidRPr="00B45368">
        <w:rPr>
          <w:rFonts w:ascii="Times New Roman" w:eastAsia="Times New Roman" w:hAnsi="Times New Roman" w:cs="Times New Roman"/>
          <w:sz w:val="24"/>
          <w:szCs w:val="24"/>
        </w:rPr>
        <w:t xml:space="preserve">.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38</w:t>
      </w:r>
      <w:r w:rsidR="0034692F" w:rsidRPr="00B45368">
        <w:rPr>
          <w:rFonts w:ascii="Times New Roman" w:eastAsia="Times New Roman" w:hAnsi="Times New Roman" w:cs="Times New Roman"/>
          <w:sz w:val="24"/>
          <w:szCs w:val="24"/>
        </w:rPr>
        <w:t>. В ходе профилактического визита должностным лицом контрольного органа может осуществляться консультирование контролируемого лица.</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39</w:t>
      </w:r>
      <w:r w:rsidR="0034692F" w:rsidRPr="00B45368">
        <w:rPr>
          <w:rFonts w:ascii="Times New Roman" w:eastAsia="Times New Roman" w:hAnsi="Times New Roman" w:cs="Times New Roman"/>
          <w:sz w:val="24"/>
          <w:szCs w:val="24"/>
        </w:rPr>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34692F" w:rsidRPr="00B45368" w:rsidRDefault="00AD6493" w:rsidP="0034692F">
      <w:pPr>
        <w:spacing w:after="160" w:line="240" w:lineRule="auto"/>
        <w:ind w:firstLine="851"/>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40</w:t>
      </w:r>
      <w:r w:rsidR="0034692F" w:rsidRPr="00B45368">
        <w:rPr>
          <w:rFonts w:ascii="Times New Roman" w:eastAsia="Times New Roman" w:hAnsi="Times New Roman" w:cs="Times New Roman"/>
          <w:sz w:val="24"/>
          <w:szCs w:val="24"/>
        </w:rPr>
        <w:t>.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p>
    <w:p w:rsidR="0034692F" w:rsidRPr="00B45368" w:rsidRDefault="0034692F" w:rsidP="0034692F">
      <w:pPr>
        <w:spacing w:after="160" w:line="240" w:lineRule="auto"/>
        <w:ind w:firstLine="851"/>
        <w:contextualSpacing/>
        <w:jc w:val="center"/>
        <w:rPr>
          <w:rFonts w:ascii="Times New Roman" w:eastAsia="Times New Roman" w:hAnsi="Times New Roman" w:cs="Times New Roman"/>
          <w:sz w:val="28"/>
          <w:szCs w:val="28"/>
        </w:rPr>
      </w:pPr>
      <w:r w:rsidRPr="00B45368">
        <w:rPr>
          <w:rFonts w:ascii="Times New Roman" w:eastAsia="Times New Roman" w:hAnsi="Times New Roman" w:cs="Times New Roman"/>
          <w:sz w:val="28"/>
          <w:szCs w:val="28"/>
        </w:rPr>
        <w:t>Порядок организации муниципального контроля</w:t>
      </w:r>
    </w:p>
    <w:p w:rsidR="0034692F" w:rsidRPr="00B45368" w:rsidRDefault="0034692F" w:rsidP="0034692F">
      <w:pPr>
        <w:spacing w:after="160" w:line="240" w:lineRule="auto"/>
        <w:ind w:firstLine="851"/>
        <w:contextualSpacing/>
        <w:jc w:val="center"/>
        <w:rPr>
          <w:rFonts w:ascii="Times New Roman" w:eastAsia="Calibri" w:hAnsi="Times New Roman" w:cs="Times New Roman"/>
          <w:sz w:val="24"/>
          <w:szCs w:val="24"/>
          <w:lang w:eastAsia="en-US"/>
        </w:rPr>
      </w:pP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41</w:t>
      </w:r>
      <w:r w:rsidR="0034692F" w:rsidRPr="00B45368">
        <w:rPr>
          <w:rFonts w:ascii="Times New Roman" w:eastAsia="Calibri" w:hAnsi="Times New Roman" w:cs="Times New Roman"/>
          <w:sz w:val="24"/>
          <w:szCs w:val="24"/>
          <w:lang w:eastAsia="en-US"/>
        </w:rPr>
        <w:t>.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42</w:t>
      </w:r>
      <w:r w:rsidR="0034692F" w:rsidRPr="00B45368">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0034692F" w:rsidRPr="00B45368">
        <w:rPr>
          <w:rFonts w:ascii="Times New Roman" w:eastAsia="Calibri" w:hAnsi="Times New Roman" w:cs="Times New Roman"/>
          <w:sz w:val="24"/>
          <w:szCs w:val="24"/>
          <w:lang w:eastAsia="en-US"/>
        </w:rPr>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и согласованное с руководителем</w:t>
      </w:r>
      <w:r w:rsidR="00C205A2">
        <w:rPr>
          <w:rFonts w:ascii="Times New Roman" w:eastAsia="Calibri" w:hAnsi="Times New Roman" w:cs="Times New Roman"/>
          <w:sz w:val="24"/>
          <w:szCs w:val="24"/>
          <w:lang w:eastAsia="en-US"/>
        </w:rPr>
        <w:t xml:space="preserve"> </w:t>
      </w:r>
      <w:r w:rsidR="00C205A2">
        <w:rPr>
          <w:rFonts w:ascii="Times New Roman" w:eastAsia="Times New Roman" w:hAnsi="Times New Roman" w:cs="Times New Roman"/>
          <w:sz w:val="24"/>
          <w:szCs w:val="24"/>
        </w:rPr>
        <w:t xml:space="preserve">Управления </w:t>
      </w:r>
      <w:r w:rsidR="00C205A2">
        <w:rPr>
          <w:rFonts w:ascii="Times New Roman" w:eastAsia="Times New Roman" w:hAnsi="Times New Roman" w:cs="Times New Roman"/>
          <w:noProof/>
          <w:spacing w:val="-1"/>
          <w:sz w:val="24"/>
          <w:szCs w:val="24"/>
          <w:lang w:eastAsia="en-US"/>
        </w:rPr>
        <w:t>социально-экономического развития</w:t>
      </w:r>
      <w:r w:rsidR="00C205A2">
        <w:rPr>
          <w:rFonts w:ascii="Times New Roman" w:eastAsia="Times New Roman" w:hAnsi="Times New Roman" w:cs="Times New Roman"/>
          <w:sz w:val="24"/>
          <w:szCs w:val="24"/>
        </w:rPr>
        <w:t xml:space="preserve"> администрации Муромского района</w:t>
      </w:r>
      <w:r w:rsidR="00DC2CFF">
        <w:rPr>
          <w:rFonts w:ascii="Times New Roman" w:eastAsia="Times New Roman" w:hAnsi="Times New Roman" w:cs="Times New Roman"/>
          <w:sz w:val="24"/>
          <w:szCs w:val="24"/>
        </w:rPr>
        <w:t xml:space="preserve"> Владимирской области</w:t>
      </w:r>
      <w:r w:rsidR="0034692F" w:rsidRPr="00B45368">
        <w:rPr>
          <w:rFonts w:ascii="Times New Roman" w:eastAsia="Calibri" w:hAnsi="Times New Roman" w:cs="Times New Roman"/>
          <w:sz w:val="24"/>
          <w:szCs w:val="24"/>
          <w:lang w:eastAsia="en-US"/>
        </w:rPr>
        <w:t>, в котором указываются:</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1) дата, время и место принятия решения;</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2) кем принято решение;</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3) основание проведения контрольного (надзорного) мероприятия;</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4) вид контроля;</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6) объект контроля, в отношении которого проводится контрольное (надзорное) мероприятие;</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9) вид контрольного (надзорного) мероприятия;</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10) перечень контрольных (надзорных) действий, совершаемых в рамках контрольного (надзорного) мероприятия;</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lastRenderedPageBreak/>
        <w:t>11) предмет контрольного (надзорного) мероприятия;</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12) проверочные листы, если их применение является обязательным;</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15) иные сведения, если это предусмотрено Положением.</w:t>
      </w:r>
    </w:p>
    <w:p w:rsidR="0034692F" w:rsidRPr="00B45368" w:rsidRDefault="00AD6493" w:rsidP="0034692F">
      <w:pPr>
        <w:spacing w:after="160" w:line="240" w:lineRule="auto"/>
        <w:ind w:firstLine="851"/>
        <w:contextualSpacing/>
        <w:jc w:val="both"/>
        <w:rPr>
          <w:rFonts w:ascii="Times New Roman" w:eastAsia="Calibri" w:hAnsi="Times New Roman" w:cs="Times New Roman"/>
          <w:bCs/>
          <w:iCs/>
          <w:sz w:val="24"/>
          <w:szCs w:val="24"/>
          <w:lang w:eastAsia="en-US"/>
        </w:rPr>
      </w:pPr>
      <w:r>
        <w:rPr>
          <w:rFonts w:ascii="Times New Roman" w:eastAsia="Calibri" w:hAnsi="Times New Roman" w:cs="Times New Roman"/>
          <w:sz w:val="24"/>
          <w:szCs w:val="24"/>
          <w:lang w:eastAsia="en-US"/>
        </w:rPr>
        <w:t xml:space="preserve"> 43</w:t>
      </w:r>
      <w:r w:rsidR="0034692F" w:rsidRPr="00B45368">
        <w:rPr>
          <w:rFonts w:ascii="Times New Roman" w:eastAsia="Calibri" w:hAnsi="Times New Roman" w:cs="Times New Roman"/>
          <w:sz w:val="24"/>
          <w:szCs w:val="24"/>
          <w:lang w:eastAsia="en-US"/>
        </w:rPr>
        <w:t xml:space="preserve">. </w:t>
      </w:r>
      <w:r w:rsidR="0034692F" w:rsidRPr="00B45368">
        <w:rPr>
          <w:rFonts w:ascii="Times New Roman" w:eastAsia="Calibri" w:hAnsi="Times New Roman" w:cs="Times New Roman"/>
          <w:bCs/>
          <w:iCs/>
          <w:sz w:val="24"/>
          <w:szCs w:val="24"/>
          <w:lang w:eastAsia="en-US"/>
        </w:rPr>
        <w:t xml:space="preserve">В рамках осуществления </w:t>
      </w:r>
      <w:r w:rsidR="0034692F" w:rsidRPr="00B45368">
        <w:rPr>
          <w:rFonts w:ascii="Times New Roman" w:eastAsia="Calibri" w:hAnsi="Times New Roman" w:cs="Times New Roman"/>
          <w:sz w:val="24"/>
          <w:szCs w:val="24"/>
          <w:lang w:eastAsia="en-US"/>
        </w:rPr>
        <w:t>муниципального контроля при взаимодействии с контролируемым лицом</w:t>
      </w:r>
      <w:r w:rsidR="0034692F" w:rsidRPr="00B45368">
        <w:rPr>
          <w:rFonts w:ascii="Times New Roman" w:eastAsia="Calibri" w:hAnsi="Times New Roman" w:cs="Times New Roman"/>
          <w:bCs/>
          <w:iCs/>
          <w:sz w:val="24"/>
          <w:szCs w:val="24"/>
          <w:lang w:eastAsia="en-US"/>
        </w:rPr>
        <w:t xml:space="preserve"> проводятся следующие контрольные (надзорные) мероприятия:</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1) инспекционный визит;</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2) документарная проверка;</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3) выездная проверка;</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 xml:space="preserve">4) рейдовый осмотр. </w:t>
      </w:r>
    </w:p>
    <w:p w:rsidR="0034692F" w:rsidRPr="00B45368" w:rsidRDefault="00AD6493" w:rsidP="0034692F">
      <w:pPr>
        <w:spacing w:after="0" w:line="240" w:lineRule="auto"/>
        <w:ind w:firstLine="851"/>
        <w:contextualSpacing/>
        <w:jc w:val="both"/>
        <w:rPr>
          <w:rFonts w:ascii="Times New Roman" w:eastAsia="Calibri" w:hAnsi="Times New Roman" w:cs="Times New Roman"/>
          <w:bCs/>
          <w:iCs/>
          <w:sz w:val="24"/>
          <w:szCs w:val="24"/>
          <w:lang w:eastAsia="en-US"/>
        </w:rPr>
      </w:pPr>
      <w:r>
        <w:rPr>
          <w:rFonts w:ascii="Times New Roman" w:eastAsia="Calibri" w:hAnsi="Times New Roman" w:cs="Times New Roman"/>
          <w:sz w:val="24"/>
          <w:szCs w:val="24"/>
          <w:lang w:eastAsia="en-US"/>
        </w:rPr>
        <w:t>44</w:t>
      </w:r>
      <w:r w:rsidR="0034692F" w:rsidRPr="00B45368">
        <w:rPr>
          <w:rFonts w:ascii="Times New Roman" w:eastAsia="Calibri" w:hAnsi="Times New Roman" w:cs="Times New Roman"/>
          <w:sz w:val="24"/>
          <w:szCs w:val="24"/>
          <w:lang w:eastAsia="en-US"/>
        </w:rPr>
        <w:t>.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34692F" w:rsidRPr="00B45368" w:rsidRDefault="0034692F" w:rsidP="0034692F">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1) наблюдение за соблюдением обязательных требований (мониторинг безопасности);</w:t>
      </w:r>
    </w:p>
    <w:p w:rsidR="0034692F" w:rsidRPr="00B45368" w:rsidRDefault="0034692F" w:rsidP="0034692F">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2)  выездное обследование.</w:t>
      </w:r>
    </w:p>
    <w:p w:rsidR="0034692F" w:rsidRPr="00B45368" w:rsidRDefault="0034692F" w:rsidP="0034692F">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43. Плановые контрольные (надзорные) мероприятия при осуществлении муниципального контроля</w:t>
      </w:r>
      <w:r w:rsidRPr="00B45368">
        <w:rPr>
          <w:rFonts w:ascii="Times New Roman" w:eastAsia="Calibri" w:hAnsi="Times New Roman" w:cs="Times New Roman"/>
          <w:i/>
          <w:sz w:val="24"/>
          <w:szCs w:val="24"/>
          <w:lang w:eastAsia="en-US"/>
        </w:rPr>
        <w:t xml:space="preserve"> </w:t>
      </w:r>
      <w:r w:rsidRPr="00B45368">
        <w:rPr>
          <w:rFonts w:ascii="Times New Roman" w:eastAsia="Calibri" w:hAnsi="Times New Roman" w:cs="Times New Roman"/>
          <w:sz w:val="24"/>
          <w:szCs w:val="24"/>
          <w:lang w:eastAsia="en-US"/>
        </w:rPr>
        <w:t>не проводятся.</w:t>
      </w:r>
    </w:p>
    <w:p w:rsidR="0034692F" w:rsidRPr="00B45368" w:rsidRDefault="00AD6493" w:rsidP="0034692F">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45</w:t>
      </w:r>
      <w:r w:rsidR="0034692F" w:rsidRPr="00B45368">
        <w:rPr>
          <w:rFonts w:ascii="Times New Roman" w:eastAsia="Calibri" w:hAnsi="Times New Roman" w:cs="Times New Roman"/>
          <w:sz w:val="24"/>
          <w:szCs w:val="24"/>
          <w:lang w:eastAsia="en-US"/>
        </w:rPr>
        <w:t xml:space="preserve">. Внеплановые контрольные (надзорные) мероприятия проводятся при наличии оснований, предусмотренных </w:t>
      </w:r>
      <w:hyperlink r:id="rId9" w:history="1">
        <w:r w:rsidR="0034692F" w:rsidRPr="00B45368">
          <w:rPr>
            <w:rFonts w:ascii="Times New Roman" w:eastAsia="Calibri" w:hAnsi="Times New Roman" w:cs="Times New Roman"/>
            <w:sz w:val="24"/>
            <w:szCs w:val="24"/>
            <w:lang w:eastAsia="en-US"/>
          </w:rPr>
          <w:t>пунктами 1</w:t>
        </w:r>
      </w:hyperlink>
      <w:r w:rsidR="0034692F" w:rsidRPr="00B45368">
        <w:rPr>
          <w:rFonts w:ascii="Times New Roman" w:eastAsia="Calibri" w:hAnsi="Times New Roman" w:cs="Times New Roman"/>
          <w:sz w:val="24"/>
          <w:szCs w:val="24"/>
          <w:lang w:eastAsia="en-US"/>
        </w:rPr>
        <w:t xml:space="preserve">, </w:t>
      </w:r>
      <w:hyperlink r:id="rId10" w:history="1">
        <w:r w:rsidR="0034692F" w:rsidRPr="00B45368">
          <w:rPr>
            <w:rFonts w:ascii="Times New Roman" w:eastAsia="Calibri" w:hAnsi="Times New Roman" w:cs="Times New Roman"/>
            <w:sz w:val="24"/>
            <w:szCs w:val="24"/>
            <w:lang w:eastAsia="en-US"/>
          </w:rPr>
          <w:t>3</w:t>
        </w:r>
      </w:hyperlink>
      <w:r w:rsidR="0034692F" w:rsidRPr="00B45368">
        <w:rPr>
          <w:rFonts w:ascii="Times New Roman" w:eastAsia="Calibri" w:hAnsi="Times New Roman" w:cs="Times New Roman"/>
          <w:sz w:val="24"/>
          <w:szCs w:val="24"/>
          <w:lang w:eastAsia="en-US"/>
        </w:rPr>
        <w:t xml:space="preserve">, </w:t>
      </w:r>
      <w:hyperlink r:id="rId11" w:history="1">
        <w:r w:rsidR="0034692F" w:rsidRPr="00B45368">
          <w:rPr>
            <w:rFonts w:ascii="Times New Roman" w:eastAsia="Calibri" w:hAnsi="Times New Roman" w:cs="Times New Roman"/>
            <w:sz w:val="24"/>
            <w:szCs w:val="24"/>
            <w:lang w:eastAsia="en-US"/>
          </w:rPr>
          <w:t>4</w:t>
        </w:r>
      </w:hyperlink>
      <w:r w:rsidR="0034692F" w:rsidRPr="00B45368">
        <w:rPr>
          <w:rFonts w:ascii="Times New Roman" w:eastAsia="Calibri" w:hAnsi="Times New Roman" w:cs="Times New Roman"/>
          <w:sz w:val="24"/>
          <w:szCs w:val="24"/>
          <w:lang w:eastAsia="en-US"/>
        </w:rPr>
        <w:t xml:space="preserve">, </w:t>
      </w:r>
      <w:hyperlink r:id="rId12" w:history="1">
        <w:r w:rsidR="0034692F" w:rsidRPr="00B45368">
          <w:rPr>
            <w:rFonts w:ascii="Times New Roman" w:eastAsia="Calibri" w:hAnsi="Times New Roman" w:cs="Times New Roman"/>
            <w:sz w:val="24"/>
            <w:szCs w:val="24"/>
            <w:lang w:eastAsia="en-US"/>
          </w:rPr>
          <w:t>5 части 1 статьи 57</w:t>
        </w:r>
      </w:hyperlink>
      <w:r w:rsidR="0034692F" w:rsidRPr="00B45368">
        <w:rPr>
          <w:rFonts w:ascii="Times New Roman" w:eastAsia="Calibri" w:hAnsi="Times New Roman" w:cs="Times New Roman"/>
          <w:sz w:val="24"/>
          <w:szCs w:val="24"/>
          <w:lang w:eastAsia="en-US"/>
        </w:rPr>
        <w:t xml:space="preserve"> Федерального закона № 248-ФЗ.</w:t>
      </w:r>
    </w:p>
    <w:p w:rsidR="0034692F" w:rsidRPr="00B45368" w:rsidRDefault="00AD6493" w:rsidP="0034692F">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46</w:t>
      </w:r>
      <w:r w:rsidR="0034692F" w:rsidRPr="00B45368">
        <w:rPr>
          <w:rFonts w:ascii="Times New Roman" w:eastAsia="Calibri" w:hAnsi="Times New Roman" w:cs="Times New Roman"/>
          <w:sz w:val="24"/>
          <w:szCs w:val="24"/>
          <w:lang w:eastAsia="en-US"/>
        </w:rPr>
        <w:t>. Контрольные (надзорные) мероприятия без взаимодействия проводятся должностным лицом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№248-ФЗ.</w:t>
      </w:r>
    </w:p>
    <w:p w:rsidR="0034692F" w:rsidRPr="00B45368" w:rsidRDefault="0034692F" w:rsidP="0034692F">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p>
    <w:p w:rsidR="0034692F" w:rsidRPr="00B45368" w:rsidRDefault="0034692F" w:rsidP="0034692F">
      <w:pPr>
        <w:spacing w:after="160" w:line="240" w:lineRule="auto"/>
        <w:ind w:firstLine="851"/>
        <w:contextualSpacing/>
        <w:jc w:val="center"/>
        <w:rPr>
          <w:rFonts w:ascii="Times New Roman" w:eastAsia="Calibri" w:hAnsi="Times New Roman" w:cs="Times New Roman"/>
          <w:sz w:val="28"/>
          <w:szCs w:val="28"/>
          <w:lang w:eastAsia="en-US"/>
        </w:rPr>
      </w:pPr>
      <w:r w:rsidRPr="00B45368">
        <w:rPr>
          <w:rFonts w:ascii="Times New Roman" w:eastAsia="Calibri" w:hAnsi="Times New Roman" w:cs="Times New Roman"/>
          <w:sz w:val="28"/>
          <w:szCs w:val="28"/>
          <w:lang w:eastAsia="en-US"/>
        </w:rPr>
        <w:t>Контрольные (надзорные) мероприятия</w:t>
      </w:r>
    </w:p>
    <w:p w:rsidR="0034692F" w:rsidRPr="00B45368" w:rsidRDefault="0034692F" w:rsidP="0034692F">
      <w:pPr>
        <w:spacing w:after="160" w:line="240" w:lineRule="auto"/>
        <w:ind w:firstLine="851"/>
        <w:contextualSpacing/>
        <w:jc w:val="center"/>
        <w:rPr>
          <w:rFonts w:ascii="Times New Roman" w:eastAsia="Calibri" w:hAnsi="Times New Roman" w:cs="Times New Roman"/>
          <w:sz w:val="24"/>
          <w:szCs w:val="24"/>
          <w:lang w:eastAsia="en-US"/>
        </w:rPr>
      </w:pP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47</w:t>
      </w:r>
      <w:r w:rsidR="0034692F" w:rsidRPr="00B45368">
        <w:rPr>
          <w:rFonts w:ascii="Times New Roman" w:eastAsia="Calibri" w:hAnsi="Times New Roman" w:cs="Times New Roman"/>
          <w:bCs/>
          <w:sz w:val="24"/>
          <w:szCs w:val="24"/>
          <w:lang w:eastAsia="en-US"/>
        </w:rPr>
        <w:t>.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34692F" w:rsidRPr="00B45368" w:rsidRDefault="00AD6493" w:rsidP="0034692F">
      <w:pPr>
        <w:autoSpaceDE w:val="0"/>
        <w:autoSpaceDN w:val="0"/>
        <w:adjustRightInd w:val="0"/>
        <w:spacing w:after="0" w:line="240" w:lineRule="auto"/>
        <w:ind w:firstLine="851"/>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48</w:t>
      </w:r>
      <w:r w:rsidR="0034692F" w:rsidRPr="00B45368">
        <w:rPr>
          <w:rFonts w:ascii="Times New Roman" w:eastAsia="Calibri" w:hAnsi="Times New Roman" w:cs="Times New Roman"/>
          <w:bCs/>
          <w:sz w:val="24"/>
          <w:szCs w:val="24"/>
          <w:lang w:eastAsia="en-US"/>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4692F" w:rsidRPr="00B45368" w:rsidRDefault="00AD6493" w:rsidP="0034692F">
      <w:pPr>
        <w:autoSpaceDE w:val="0"/>
        <w:autoSpaceDN w:val="0"/>
        <w:adjustRightInd w:val="0"/>
        <w:spacing w:after="0" w:line="240" w:lineRule="auto"/>
        <w:ind w:firstLine="851"/>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49</w:t>
      </w:r>
      <w:r w:rsidR="0034692F" w:rsidRPr="00B45368">
        <w:rPr>
          <w:rFonts w:ascii="Times New Roman" w:eastAsia="Calibri" w:hAnsi="Times New Roman" w:cs="Times New Roman"/>
          <w:bCs/>
          <w:sz w:val="24"/>
          <w:szCs w:val="24"/>
          <w:lang w:eastAsia="en-US"/>
        </w:rPr>
        <w:t>. В ходе инспекционного визита могут совершаться следующие контрольные (надзорные) действия:</w:t>
      </w:r>
    </w:p>
    <w:p w:rsidR="0034692F" w:rsidRPr="00B45368" w:rsidRDefault="0034692F" w:rsidP="0034692F">
      <w:pPr>
        <w:autoSpaceDE w:val="0"/>
        <w:autoSpaceDN w:val="0"/>
        <w:adjustRightInd w:val="0"/>
        <w:spacing w:after="0" w:line="240" w:lineRule="auto"/>
        <w:ind w:firstLine="851"/>
        <w:jc w:val="both"/>
        <w:rPr>
          <w:rFonts w:ascii="Times New Roman" w:eastAsia="Calibri" w:hAnsi="Times New Roman" w:cs="Times New Roman"/>
          <w:bCs/>
          <w:sz w:val="24"/>
          <w:szCs w:val="24"/>
          <w:lang w:eastAsia="en-US"/>
        </w:rPr>
      </w:pPr>
      <w:r w:rsidRPr="00B45368">
        <w:rPr>
          <w:rFonts w:ascii="Times New Roman" w:eastAsia="Calibri" w:hAnsi="Times New Roman" w:cs="Times New Roman"/>
          <w:bCs/>
          <w:sz w:val="24"/>
          <w:szCs w:val="24"/>
          <w:lang w:eastAsia="en-US"/>
        </w:rPr>
        <w:t>1) осмотр;</w:t>
      </w:r>
    </w:p>
    <w:p w:rsidR="0034692F" w:rsidRPr="00B45368" w:rsidRDefault="0034692F" w:rsidP="0034692F">
      <w:pPr>
        <w:autoSpaceDE w:val="0"/>
        <w:autoSpaceDN w:val="0"/>
        <w:adjustRightInd w:val="0"/>
        <w:spacing w:after="0" w:line="240" w:lineRule="auto"/>
        <w:ind w:firstLine="851"/>
        <w:jc w:val="both"/>
        <w:rPr>
          <w:rFonts w:ascii="Times New Roman" w:eastAsia="Calibri" w:hAnsi="Times New Roman" w:cs="Times New Roman"/>
          <w:bCs/>
          <w:sz w:val="24"/>
          <w:szCs w:val="24"/>
          <w:lang w:eastAsia="en-US"/>
        </w:rPr>
      </w:pPr>
      <w:r w:rsidRPr="00B45368">
        <w:rPr>
          <w:rFonts w:ascii="Times New Roman" w:eastAsia="Calibri" w:hAnsi="Times New Roman" w:cs="Times New Roman"/>
          <w:bCs/>
          <w:sz w:val="24"/>
          <w:szCs w:val="24"/>
          <w:lang w:eastAsia="en-US"/>
        </w:rPr>
        <w:t>2) опрос;</w:t>
      </w:r>
    </w:p>
    <w:p w:rsidR="0034692F" w:rsidRPr="00B45368" w:rsidRDefault="0034692F" w:rsidP="0034692F">
      <w:pPr>
        <w:autoSpaceDE w:val="0"/>
        <w:autoSpaceDN w:val="0"/>
        <w:adjustRightInd w:val="0"/>
        <w:spacing w:after="0" w:line="240" w:lineRule="auto"/>
        <w:ind w:firstLine="851"/>
        <w:jc w:val="both"/>
        <w:rPr>
          <w:rFonts w:ascii="Times New Roman" w:eastAsia="Calibri" w:hAnsi="Times New Roman" w:cs="Times New Roman"/>
          <w:bCs/>
          <w:sz w:val="24"/>
          <w:szCs w:val="24"/>
          <w:lang w:eastAsia="en-US"/>
        </w:rPr>
      </w:pPr>
      <w:r w:rsidRPr="00B45368">
        <w:rPr>
          <w:rFonts w:ascii="Times New Roman" w:eastAsia="Calibri" w:hAnsi="Times New Roman" w:cs="Times New Roman"/>
          <w:bCs/>
          <w:sz w:val="24"/>
          <w:szCs w:val="24"/>
          <w:lang w:eastAsia="en-US"/>
        </w:rPr>
        <w:t>3) получение письменных объяснений;</w:t>
      </w:r>
    </w:p>
    <w:p w:rsidR="0034692F" w:rsidRPr="00B45368" w:rsidRDefault="0034692F" w:rsidP="0034692F">
      <w:pPr>
        <w:autoSpaceDE w:val="0"/>
        <w:autoSpaceDN w:val="0"/>
        <w:adjustRightInd w:val="0"/>
        <w:spacing w:after="0" w:line="240" w:lineRule="auto"/>
        <w:ind w:firstLine="851"/>
        <w:jc w:val="both"/>
        <w:rPr>
          <w:rFonts w:ascii="Times New Roman" w:eastAsia="Calibri" w:hAnsi="Times New Roman" w:cs="Times New Roman"/>
          <w:bCs/>
          <w:sz w:val="24"/>
          <w:szCs w:val="24"/>
          <w:lang w:eastAsia="en-US"/>
        </w:rPr>
      </w:pPr>
      <w:r w:rsidRPr="00B45368">
        <w:rPr>
          <w:rFonts w:ascii="Times New Roman" w:eastAsia="Calibri" w:hAnsi="Times New Roman" w:cs="Times New Roman"/>
          <w:bCs/>
          <w:sz w:val="24"/>
          <w:szCs w:val="24"/>
          <w:lang w:eastAsia="en-US"/>
        </w:rPr>
        <w:t>4) инструментальное обследование;</w:t>
      </w:r>
    </w:p>
    <w:p w:rsidR="0034692F" w:rsidRPr="00B45368" w:rsidRDefault="0034692F" w:rsidP="0034692F">
      <w:pPr>
        <w:autoSpaceDE w:val="0"/>
        <w:autoSpaceDN w:val="0"/>
        <w:adjustRightInd w:val="0"/>
        <w:spacing w:after="0" w:line="240" w:lineRule="auto"/>
        <w:ind w:firstLine="851"/>
        <w:jc w:val="both"/>
        <w:rPr>
          <w:rFonts w:ascii="Times New Roman" w:eastAsia="Calibri" w:hAnsi="Times New Roman" w:cs="Times New Roman"/>
          <w:bCs/>
          <w:sz w:val="24"/>
          <w:szCs w:val="24"/>
          <w:lang w:eastAsia="en-US"/>
        </w:rPr>
      </w:pPr>
      <w:r w:rsidRPr="00B45368">
        <w:rPr>
          <w:rFonts w:ascii="Times New Roman" w:eastAsia="Calibri" w:hAnsi="Times New Roman" w:cs="Times New Roman"/>
          <w:bCs/>
          <w:sz w:val="24"/>
          <w:szCs w:val="24"/>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4692F" w:rsidRPr="00B45368" w:rsidRDefault="00AD6493" w:rsidP="0034692F">
      <w:pPr>
        <w:autoSpaceDE w:val="0"/>
        <w:autoSpaceDN w:val="0"/>
        <w:adjustRightInd w:val="0"/>
        <w:spacing w:after="0" w:line="240" w:lineRule="auto"/>
        <w:ind w:firstLine="851"/>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lastRenderedPageBreak/>
        <w:t>50</w:t>
      </w:r>
      <w:r w:rsidR="0034692F" w:rsidRPr="00B45368">
        <w:rPr>
          <w:rFonts w:ascii="Times New Roman" w:eastAsia="Calibri" w:hAnsi="Times New Roman" w:cs="Times New Roman"/>
          <w:bCs/>
          <w:sz w:val="24"/>
          <w:szCs w:val="24"/>
          <w:lang w:eastAsia="en-US"/>
        </w:rPr>
        <w:t>. Инспекционный визит проводится без предварительного уведомления контролируемого лица и собственника производственного объекта.</w:t>
      </w:r>
    </w:p>
    <w:p w:rsidR="0034692F" w:rsidRPr="00B45368" w:rsidRDefault="00AD6493" w:rsidP="0034692F">
      <w:pPr>
        <w:autoSpaceDE w:val="0"/>
        <w:autoSpaceDN w:val="0"/>
        <w:adjustRightInd w:val="0"/>
        <w:spacing w:after="0" w:line="240" w:lineRule="auto"/>
        <w:ind w:firstLine="851"/>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51</w:t>
      </w:r>
      <w:r w:rsidR="0034692F" w:rsidRPr="00B45368">
        <w:rPr>
          <w:rFonts w:ascii="Times New Roman" w:eastAsia="Calibri" w:hAnsi="Times New Roman" w:cs="Times New Roman"/>
          <w:bCs/>
          <w:sz w:val="24"/>
          <w:szCs w:val="24"/>
          <w:lang w:eastAsia="en-US"/>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34692F" w:rsidRPr="00B45368" w:rsidRDefault="00AD6493" w:rsidP="0034692F">
      <w:pPr>
        <w:autoSpaceDE w:val="0"/>
        <w:autoSpaceDN w:val="0"/>
        <w:adjustRightInd w:val="0"/>
        <w:spacing w:after="0" w:line="240" w:lineRule="auto"/>
        <w:ind w:firstLine="851"/>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52</w:t>
      </w:r>
      <w:r w:rsidR="0034692F" w:rsidRPr="00B45368">
        <w:rPr>
          <w:rFonts w:ascii="Times New Roman" w:eastAsia="Calibri" w:hAnsi="Times New Roman" w:cs="Times New Roman"/>
          <w:bCs/>
          <w:sz w:val="24"/>
          <w:szCs w:val="24"/>
          <w:lang w:eastAsia="en-US"/>
        </w:rPr>
        <w:t>. Контролируемые лица или их представители обязаны обеспечить беспрепятственный доступ должностного лица в здания, сооружения, помещения.</w:t>
      </w:r>
    </w:p>
    <w:p w:rsidR="0034692F" w:rsidRPr="00B45368" w:rsidRDefault="00AD6493" w:rsidP="0034692F">
      <w:pPr>
        <w:autoSpaceDE w:val="0"/>
        <w:autoSpaceDN w:val="0"/>
        <w:adjustRightInd w:val="0"/>
        <w:spacing w:after="0" w:line="240" w:lineRule="auto"/>
        <w:ind w:firstLine="851"/>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53</w:t>
      </w:r>
      <w:r w:rsidR="0034692F" w:rsidRPr="00B45368">
        <w:rPr>
          <w:rFonts w:ascii="Times New Roman" w:eastAsia="Calibri" w:hAnsi="Times New Roman" w:cs="Times New Roman"/>
          <w:bCs/>
          <w:sz w:val="24"/>
          <w:szCs w:val="24"/>
          <w:lang w:eastAsia="en-US"/>
        </w:rPr>
        <w:t xml:space="preserve">.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3" w:history="1">
        <w:r w:rsidR="0034692F" w:rsidRPr="00B45368">
          <w:rPr>
            <w:rFonts w:ascii="Times New Roman" w:eastAsia="Calibri" w:hAnsi="Times New Roman" w:cs="Times New Roman"/>
            <w:bCs/>
            <w:color w:val="0000FF"/>
            <w:sz w:val="24"/>
            <w:szCs w:val="24"/>
            <w:u w:val="single"/>
            <w:lang w:eastAsia="en-US"/>
          </w:rPr>
          <w:t>пунктами 3</w:t>
        </w:r>
      </w:hyperlink>
      <w:r w:rsidR="0034692F" w:rsidRPr="00B45368">
        <w:rPr>
          <w:rFonts w:ascii="Times New Roman" w:eastAsia="Calibri" w:hAnsi="Times New Roman" w:cs="Times New Roman"/>
          <w:bCs/>
          <w:sz w:val="24"/>
          <w:szCs w:val="24"/>
          <w:lang w:eastAsia="en-US"/>
        </w:rPr>
        <w:t xml:space="preserve"> - </w:t>
      </w:r>
      <w:hyperlink r:id="rId14" w:history="1">
        <w:r w:rsidR="0034692F" w:rsidRPr="00B45368">
          <w:rPr>
            <w:rFonts w:ascii="Times New Roman" w:eastAsia="Calibri" w:hAnsi="Times New Roman" w:cs="Times New Roman"/>
            <w:bCs/>
            <w:color w:val="0000FF"/>
            <w:sz w:val="24"/>
            <w:szCs w:val="24"/>
            <w:u w:val="single"/>
            <w:lang w:eastAsia="en-US"/>
          </w:rPr>
          <w:t>6 части 1 статьи 57</w:t>
        </w:r>
      </w:hyperlink>
      <w:r w:rsidR="0034692F" w:rsidRPr="00B45368">
        <w:rPr>
          <w:rFonts w:ascii="Times New Roman" w:eastAsia="Calibri" w:hAnsi="Times New Roman" w:cs="Times New Roman"/>
          <w:bCs/>
          <w:sz w:val="24"/>
          <w:szCs w:val="24"/>
          <w:lang w:eastAsia="en-US"/>
        </w:rPr>
        <w:t xml:space="preserve"> и </w:t>
      </w:r>
      <w:hyperlink r:id="rId15" w:history="1">
        <w:r w:rsidR="0034692F" w:rsidRPr="00B45368">
          <w:rPr>
            <w:rFonts w:ascii="Times New Roman" w:eastAsia="Calibri" w:hAnsi="Times New Roman" w:cs="Times New Roman"/>
            <w:bCs/>
            <w:color w:val="0000FF"/>
            <w:sz w:val="24"/>
            <w:szCs w:val="24"/>
            <w:u w:val="single"/>
            <w:lang w:eastAsia="en-US"/>
          </w:rPr>
          <w:t>частью 12 статьи 66</w:t>
        </w:r>
      </w:hyperlink>
      <w:r w:rsidR="0034692F" w:rsidRPr="00B45368">
        <w:rPr>
          <w:rFonts w:ascii="Times New Roman" w:eastAsia="Calibri" w:hAnsi="Times New Roman" w:cs="Times New Roman"/>
          <w:bCs/>
          <w:sz w:val="24"/>
          <w:szCs w:val="24"/>
          <w:lang w:eastAsia="en-US"/>
        </w:rPr>
        <w:t xml:space="preserve"> Федерального закона №248-ФЗ.</w:t>
      </w:r>
    </w:p>
    <w:p w:rsidR="0034692F" w:rsidRPr="00B45368" w:rsidRDefault="00AD6493" w:rsidP="0034692F">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54</w:t>
      </w:r>
      <w:r w:rsidR="0034692F" w:rsidRPr="00B45368">
        <w:rPr>
          <w:rFonts w:ascii="Times New Roman" w:eastAsia="Calibri" w:hAnsi="Times New Roman" w:cs="Times New Roman"/>
          <w:sz w:val="24"/>
          <w:szCs w:val="24"/>
          <w:lang w:eastAsia="en-US"/>
        </w:rPr>
        <w:t>.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34692F" w:rsidRPr="00B45368" w:rsidRDefault="00AD6493" w:rsidP="0034692F">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55</w:t>
      </w:r>
      <w:r w:rsidR="0034692F" w:rsidRPr="00B45368">
        <w:rPr>
          <w:rFonts w:ascii="Times New Roman" w:eastAsia="Calibri" w:hAnsi="Times New Roman" w:cs="Times New Roman"/>
          <w:sz w:val="24"/>
          <w:szCs w:val="24"/>
          <w:lang w:eastAsia="en-US"/>
        </w:rPr>
        <w:t>.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34692F" w:rsidRPr="00B45368" w:rsidRDefault="00AD6493" w:rsidP="0034692F">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56</w:t>
      </w:r>
      <w:r w:rsidR="0034692F" w:rsidRPr="00B45368">
        <w:rPr>
          <w:rFonts w:ascii="Times New Roman" w:eastAsia="Calibri" w:hAnsi="Times New Roman" w:cs="Times New Roman"/>
          <w:sz w:val="24"/>
          <w:szCs w:val="24"/>
          <w:lang w:eastAsia="en-US"/>
        </w:rPr>
        <w:t>. В ходе документарной проверки могут совершаться следующие контрольные (надзорные) действия:</w:t>
      </w:r>
    </w:p>
    <w:p w:rsidR="0034692F" w:rsidRPr="00B45368" w:rsidRDefault="0034692F" w:rsidP="0034692F">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1) получение письменных объяснений;</w:t>
      </w:r>
    </w:p>
    <w:p w:rsidR="0034692F" w:rsidRPr="00B45368" w:rsidRDefault="0034692F" w:rsidP="0034692F">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2) истребование документов;</w:t>
      </w:r>
    </w:p>
    <w:p w:rsidR="0034692F" w:rsidRPr="00B45368" w:rsidRDefault="0034692F" w:rsidP="0034692F">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3) экспертиза.</w:t>
      </w:r>
    </w:p>
    <w:p w:rsidR="0034692F" w:rsidRPr="00B45368" w:rsidRDefault="00AD6493" w:rsidP="0034692F">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57</w:t>
      </w:r>
      <w:r w:rsidR="0034692F" w:rsidRPr="00B45368">
        <w:rPr>
          <w:rFonts w:ascii="Times New Roman" w:eastAsia="Calibri" w:hAnsi="Times New Roman" w:cs="Times New Roman"/>
          <w:sz w:val="24"/>
          <w:szCs w:val="24"/>
          <w:lang w:eastAsia="en-US"/>
        </w:rPr>
        <w:t>.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4692F" w:rsidRPr="00B45368" w:rsidRDefault="00AD6493" w:rsidP="0034692F">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58</w:t>
      </w:r>
      <w:r w:rsidR="0034692F" w:rsidRPr="00B45368">
        <w:rPr>
          <w:rFonts w:ascii="Times New Roman" w:eastAsia="Calibri" w:hAnsi="Times New Roman" w:cs="Times New Roman"/>
          <w:sz w:val="24"/>
          <w:szCs w:val="24"/>
          <w:lang w:eastAsia="en-US"/>
        </w:rPr>
        <w:t>.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34692F" w:rsidRPr="00B45368" w:rsidRDefault="00AD6493" w:rsidP="0034692F">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59</w:t>
      </w:r>
      <w:r w:rsidR="0034692F" w:rsidRPr="00B45368">
        <w:rPr>
          <w:rFonts w:ascii="Times New Roman" w:eastAsia="Calibri" w:hAnsi="Times New Roman" w:cs="Times New Roman"/>
          <w:sz w:val="24"/>
          <w:szCs w:val="24"/>
          <w:lang w:eastAsia="en-US"/>
        </w:rPr>
        <w:t>.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4692F" w:rsidRPr="00B45368" w:rsidRDefault="00AD6493" w:rsidP="0034692F">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60</w:t>
      </w:r>
      <w:r w:rsidR="0034692F" w:rsidRPr="00B45368">
        <w:rPr>
          <w:rFonts w:ascii="Times New Roman" w:eastAsia="Calibri" w:hAnsi="Times New Roman" w:cs="Times New Roman"/>
          <w:sz w:val="24"/>
          <w:szCs w:val="24"/>
          <w:lang w:eastAsia="en-US"/>
        </w:rPr>
        <w:t>. Срок проведения    документарной    проверки   не может превышать 10 рабочих дней. В указанный срок не включается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4692F" w:rsidRPr="00B45368" w:rsidRDefault="00AD6493" w:rsidP="0034692F">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61</w:t>
      </w:r>
      <w:r w:rsidR="0034692F" w:rsidRPr="00B45368">
        <w:rPr>
          <w:rFonts w:ascii="Times New Roman" w:eastAsia="Calibri" w:hAnsi="Times New Roman" w:cs="Times New Roman"/>
          <w:sz w:val="24"/>
          <w:szCs w:val="24"/>
          <w:lang w:eastAsia="en-US"/>
        </w:rPr>
        <w:t>. Внеплановая документарная проверка проводится без согласования с органами прокуратуры.</w:t>
      </w:r>
    </w:p>
    <w:p w:rsidR="0034692F" w:rsidRPr="00B45368" w:rsidRDefault="00AD6493" w:rsidP="0034692F">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62</w:t>
      </w:r>
      <w:r w:rsidR="0034692F" w:rsidRPr="00B45368">
        <w:rPr>
          <w:rFonts w:ascii="Times New Roman" w:eastAsia="Calibri" w:hAnsi="Times New Roman" w:cs="Times New Roman"/>
          <w:sz w:val="24"/>
          <w:szCs w:val="24"/>
          <w:lang w:eastAsia="en-US"/>
        </w:rPr>
        <w:t>.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34692F" w:rsidRPr="00B45368" w:rsidRDefault="00AD6493" w:rsidP="0034692F">
      <w:pPr>
        <w:spacing w:after="0" w:line="240" w:lineRule="auto"/>
        <w:ind w:firstLine="851"/>
        <w:jc w:val="both"/>
        <w:rPr>
          <w:rFonts w:ascii="Times New Roman" w:eastAsia="Calibri" w:hAnsi="Times New Roman" w:cs="Times New Roman"/>
          <w:sz w:val="24"/>
          <w:szCs w:val="24"/>
          <w:lang w:eastAsia="en-US"/>
        </w:rPr>
      </w:pPr>
      <w:bookmarkStart w:id="2" w:name="p1051"/>
      <w:bookmarkEnd w:id="2"/>
      <w:r>
        <w:rPr>
          <w:rFonts w:ascii="Times New Roman" w:eastAsia="Calibri" w:hAnsi="Times New Roman" w:cs="Times New Roman"/>
          <w:sz w:val="24"/>
          <w:szCs w:val="24"/>
          <w:lang w:eastAsia="en-US"/>
        </w:rPr>
        <w:t>63</w:t>
      </w:r>
      <w:r w:rsidR="0034692F" w:rsidRPr="00B45368">
        <w:rPr>
          <w:rFonts w:ascii="Times New Roman" w:eastAsia="Calibri" w:hAnsi="Times New Roman" w:cs="Times New Roman"/>
          <w:sz w:val="24"/>
          <w:szCs w:val="24"/>
          <w:lang w:eastAsia="en-US"/>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4692F" w:rsidRPr="00B45368" w:rsidRDefault="00AD6493" w:rsidP="0034692F">
      <w:pPr>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64</w:t>
      </w:r>
      <w:r w:rsidR="0034692F" w:rsidRPr="00B45368">
        <w:rPr>
          <w:rFonts w:ascii="Times New Roman" w:eastAsia="Calibri" w:hAnsi="Times New Roman" w:cs="Times New Roman"/>
          <w:sz w:val="24"/>
          <w:szCs w:val="24"/>
          <w:lang w:eastAsia="en-US"/>
        </w:rPr>
        <w:t>. Выездная проверка проводится в случае, если не представляется возможным:</w:t>
      </w:r>
    </w:p>
    <w:p w:rsidR="0034692F" w:rsidRPr="00B45368" w:rsidRDefault="0034692F" w:rsidP="0034692F">
      <w:pPr>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4692F" w:rsidRPr="00B45368" w:rsidRDefault="0034692F" w:rsidP="0034692F">
      <w:pPr>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34692F" w:rsidRPr="00B45368" w:rsidRDefault="00AD6493" w:rsidP="0034692F">
      <w:pPr>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65</w:t>
      </w:r>
      <w:r w:rsidR="0034692F" w:rsidRPr="00B45368">
        <w:rPr>
          <w:rFonts w:ascii="Times New Roman" w:eastAsia="Calibri" w:hAnsi="Times New Roman" w:cs="Times New Roman"/>
          <w:sz w:val="24"/>
          <w:szCs w:val="24"/>
          <w:lang w:eastAsia="en-US"/>
        </w:rPr>
        <w:t xml:space="preserve">.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6" w:history="1">
        <w:r w:rsidR="0034692F" w:rsidRPr="00B45368">
          <w:rPr>
            <w:rFonts w:ascii="Times New Roman" w:eastAsia="Calibri" w:hAnsi="Times New Roman" w:cs="Times New Roman"/>
            <w:color w:val="0000FF"/>
            <w:sz w:val="24"/>
            <w:szCs w:val="24"/>
            <w:u w:val="single"/>
            <w:lang w:eastAsia="en-US"/>
          </w:rPr>
          <w:t>пунктами 3</w:t>
        </w:r>
      </w:hyperlink>
      <w:r w:rsidR="0034692F" w:rsidRPr="00B45368">
        <w:rPr>
          <w:rFonts w:ascii="Times New Roman" w:eastAsia="Calibri" w:hAnsi="Times New Roman" w:cs="Times New Roman"/>
          <w:sz w:val="24"/>
          <w:szCs w:val="24"/>
          <w:lang w:eastAsia="en-US"/>
        </w:rPr>
        <w:t xml:space="preserve"> - </w:t>
      </w:r>
      <w:hyperlink r:id="rId17" w:history="1">
        <w:r w:rsidR="0034692F" w:rsidRPr="00B45368">
          <w:rPr>
            <w:rFonts w:ascii="Times New Roman" w:eastAsia="Calibri" w:hAnsi="Times New Roman" w:cs="Times New Roman"/>
            <w:color w:val="0000FF"/>
            <w:sz w:val="24"/>
            <w:szCs w:val="24"/>
            <w:u w:val="single"/>
            <w:lang w:eastAsia="en-US"/>
          </w:rPr>
          <w:t>6 части 1 статьи 57</w:t>
        </w:r>
      </w:hyperlink>
      <w:r w:rsidR="0034692F" w:rsidRPr="00B45368">
        <w:rPr>
          <w:rFonts w:ascii="Times New Roman" w:eastAsia="Calibri" w:hAnsi="Times New Roman" w:cs="Times New Roman"/>
          <w:sz w:val="24"/>
          <w:szCs w:val="24"/>
          <w:lang w:eastAsia="en-US"/>
        </w:rPr>
        <w:t xml:space="preserve"> и </w:t>
      </w:r>
      <w:hyperlink r:id="rId18" w:history="1">
        <w:r w:rsidR="0034692F" w:rsidRPr="00B45368">
          <w:rPr>
            <w:rFonts w:ascii="Times New Roman" w:eastAsia="Calibri" w:hAnsi="Times New Roman" w:cs="Times New Roman"/>
            <w:color w:val="0000FF"/>
            <w:sz w:val="24"/>
            <w:szCs w:val="24"/>
            <w:u w:val="single"/>
            <w:lang w:eastAsia="en-US"/>
          </w:rPr>
          <w:t>частью 12 статьи 66</w:t>
        </w:r>
      </w:hyperlink>
      <w:r w:rsidR="0034692F" w:rsidRPr="00B45368">
        <w:rPr>
          <w:rFonts w:ascii="Times New Roman" w:eastAsia="Calibri" w:hAnsi="Times New Roman" w:cs="Times New Roman"/>
          <w:sz w:val="24"/>
          <w:szCs w:val="24"/>
          <w:lang w:eastAsia="en-US"/>
        </w:rPr>
        <w:t xml:space="preserve"> Федерального закона №248-ФЗ.</w:t>
      </w:r>
    </w:p>
    <w:p w:rsidR="0034692F" w:rsidRPr="00B45368" w:rsidRDefault="00AD6493" w:rsidP="0034692F">
      <w:pPr>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66</w:t>
      </w:r>
      <w:r w:rsidR="0034692F" w:rsidRPr="00B45368">
        <w:rPr>
          <w:rFonts w:ascii="Times New Roman" w:eastAsia="Calibri" w:hAnsi="Times New Roman" w:cs="Times New Roman"/>
          <w:sz w:val="24"/>
          <w:szCs w:val="24"/>
          <w:lang w:eastAsia="en-US"/>
        </w:rPr>
        <w:t xml:space="preserve">.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19" w:history="1">
        <w:r w:rsidR="0034692F" w:rsidRPr="00B45368">
          <w:rPr>
            <w:rFonts w:ascii="Times New Roman" w:eastAsia="Calibri" w:hAnsi="Times New Roman" w:cs="Times New Roman"/>
            <w:color w:val="0000FF"/>
            <w:sz w:val="24"/>
            <w:szCs w:val="24"/>
            <w:u w:val="single"/>
            <w:lang w:eastAsia="en-US"/>
          </w:rPr>
          <w:t>статьей 21</w:t>
        </w:r>
      </w:hyperlink>
      <w:r w:rsidR="0034692F" w:rsidRPr="00B45368">
        <w:rPr>
          <w:rFonts w:ascii="Times New Roman" w:eastAsia="Calibri" w:hAnsi="Times New Roman" w:cs="Times New Roman"/>
          <w:sz w:val="24"/>
          <w:szCs w:val="24"/>
          <w:lang w:eastAsia="en-US"/>
        </w:rPr>
        <w:t xml:space="preserve"> Федерального закона №248-ФЗ, если иное не предусмотрено федеральным законом о виде контроля.</w:t>
      </w:r>
    </w:p>
    <w:p w:rsidR="0034692F" w:rsidRPr="00B45368" w:rsidRDefault="00AD6493" w:rsidP="0034692F">
      <w:pPr>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67</w:t>
      </w:r>
      <w:r w:rsidR="0034692F" w:rsidRPr="00B45368">
        <w:rPr>
          <w:rFonts w:ascii="Times New Roman" w:eastAsia="Calibri" w:hAnsi="Times New Roman" w:cs="Times New Roman"/>
          <w:sz w:val="24"/>
          <w:szCs w:val="24"/>
          <w:lang w:eastAsia="en-US"/>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34692F" w:rsidRPr="00B45368">
        <w:rPr>
          <w:rFonts w:ascii="Times New Roman" w:eastAsia="Calibri" w:hAnsi="Times New Roman" w:cs="Times New Roman"/>
          <w:sz w:val="24"/>
          <w:szCs w:val="24"/>
          <w:lang w:eastAsia="en-US"/>
        </w:rPr>
        <w:t>микропредприятия</w:t>
      </w:r>
      <w:proofErr w:type="spellEnd"/>
      <w:r w:rsidR="0034692F" w:rsidRPr="00B45368">
        <w:rPr>
          <w:rFonts w:ascii="Times New Roman" w:eastAsia="Calibri" w:hAnsi="Times New Roman" w:cs="Times New Roman"/>
          <w:sz w:val="24"/>
          <w:szCs w:val="24"/>
          <w:lang w:eastAsia="en-US"/>
        </w:rPr>
        <w:t xml:space="preserve">, за исключением выездной проверки, основанием для проведения которой является </w:t>
      </w:r>
      <w:hyperlink r:id="rId20" w:history="1">
        <w:r w:rsidR="0034692F" w:rsidRPr="00B45368">
          <w:rPr>
            <w:rFonts w:ascii="Times New Roman" w:eastAsia="Calibri" w:hAnsi="Times New Roman" w:cs="Times New Roman"/>
            <w:color w:val="0000FF"/>
            <w:sz w:val="24"/>
            <w:szCs w:val="24"/>
            <w:u w:val="single"/>
            <w:lang w:eastAsia="en-US"/>
          </w:rPr>
          <w:t>пункт 6 части 1 статьи 57</w:t>
        </w:r>
      </w:hyperlink>
      <w:r w:rsidR="0034692F" w:rsidRPr="00B45368">
        <w:rPr>
          <w:rFonts w:ascii="Times New Roman" w:eastAsia="Calibri" w:hAnsi="Times New Roman" w:cs="Times New Roman"/>
          <w:sz w:val="24"/>
          <w:szCs w:val="24"/>
          <w:lang w:eastAsia="en-US"/>
        </w:rPr>
        <w:t xml:space="preserve">  Федерального закона №248-ФЗ и которая для </w:t>
      </w:r>
      <w:proofErr w:type="spellStart"/>
      <w:r w:rsidR="0034692F" w:rsidRPr="00B45368">
        <w:rPr>
          <w:rFonts w:ascii="Times New Roman" w:eastAsia="Calibri" w:hAnsi="Times New Roman" w:cs="Times New Roman"/>
          <w:sz w:val="24"/>
          <w:szCs w:val="24"/>
          <w:lang w:eastAsia="en-US"/>
        </w:rPr>
        <w:t>микропредприятия</w:t>
      </w:r>
      <w:proofErr w:type="spellEnd"/>
      <w:r w:rsidR="0034692F" w:rsidRPr="00B45368">
        <w:rPr>
          <w:rFonts w:ascii="Times New Roman" w:eastAsia="Calibri" w:hAnsi="Times New Roman" w:cs="Times New Roman"/>
          <w:sz w:val="24"/>
          <w:szCs w:val="24"/>
          <w:lang w:eastAsia="en-US"/>
        </w:rPr>
        <w:t xml:space="preserve"> не может продолжаться более 40 часов. </w:t>
      </w:r>
    </w:p>
    <w:p w:rsidR="0034692F" w:rsidRPr="00B45368" w:rsidRDefault="00AD6493" w:rsidP="0034692F">
      <w:pPr>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68</w:t>
      </w:r>
      <w:r w:rsidR="0034692F" w:rsidRPr="00B45368">
        <w:rPr>
          <w:rFonts w:ascii="Times New Roman" w:eastAsia="Calibri" w:hAnsi="Times New Roman" w:cs="Times New Roman"/>
          <w:sz w:val="24"/>
          <w:szCs w:val="24"/>
          <w:lang w:eastAsia="en-US"/>
        </w:rPr>
        <w:t>. В ходе выездной проверки могут совершаться следующие контрольные (надзорные) действия:</w:t>
      </w:r>
    </w:p>
    <w:p w:rsidR="0034692F" w:rsidRPr="00B45368" w:rsidRDefault="0034692F" w:rsidP="0034692F">
      <w:pPr>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1) осмотр;</w:t>
      </w:r>
    </w:p>
    <w:p w:rsidR="0034692F" w:rsidRPr="00B45368" w:rsidRDefault="0034692F" w:rsidP="0034692F">
      <w:pPr>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2) досмотр;</w:t>
      </w:r>
    </w:p>
    <w:p w:rsidR="0034692F" w:rsidRPr="00B45368" w:rsidRDefault="0034692F" w:rsidP="0034692F">
      <w:pPr>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3) опрос;</w:t>
      </w:r>
    </w:p>
    <w:p w:rsidR="0034692F" w:rsidRPr="00B45368" w:rsidRDefault="0034692F" w:rsidP="0034692F">
      <w:pPr>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4) получение письменных объяснений;</w:t>
      </w:r>
    </w:p>
    <w:p w:rsidR="0034692F" w:rsidRPr="00B45368" w:rsidRDefault="0034692F" w:rsidP="0034692F">
      <w:pPr>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5) истребование документов;</w:t>
      </w:r>
    </w:p>
    <w:p w:rsidR="0034692F" w:rsidRPr="00B45368" w:rsidRDefault="0034692F" w:rsidP="0034692F">
      <w:pPr>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6) инструментальное обследование;</w:t>
      </w:r>
    </w:p>
    <w:p w:rsidR="0034692F" w:rsidRPr="00B45368" w:rsidRDefault="0034692F" w:rsidP="0034692F">
      <w:pPr>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lastRenderedPageBreak/>
        <w:t>7) экспертиза.</w:t>
      </w:r>
    </w:p>
    <w:p w:rsidR="0034692F" w:rsidRPr="00B45368" w:rsidRDefault="00AD6493" w:rsidP="0034692F">
      <w:pPr>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69</w:t>
      </w:r>
      <w:r w:rsidR="0034692F" w:rsidRPr="00B45368">
        <w:rPr>
          <w:rFonts w:ascii="Times New Roman" w:eastAsia="Calibri" w:hAnsi="Times New Roman" w:cs="Times New Roman"/>
          <w:sz w:val="24"/>
          <w:szCs w:val="24"/>
          <w:lang w:eastAsia="en-US"/>
        </w:rPr>
        <w:t>.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34692F" w:rsidRPr="00B45368" w:rsidRDefault="0034692F" w:rsidP="0034692F">
      <w:pPr>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4692F" w:rsidRPr="00B45368" w:rsidRDefault="00AD6493" w:rsidP="0034692F">
      <w:pPr>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70</w:t>
      </w:r>
      <w:r w:rsidR="0034692F" w:rsidRPr="00B45368">
        <w:rPr>
          <w:rFonts w:ascii="Times New Roman" w:eastAsia="Calibri" w:hAnsi="Times New Roman" w:cs="Times New Roman"/>
          <w:sz w:val="24"/>
          <w:szCs w:val="24"/>
          <w:lang w:eastAsia="en-US"/>
        </w:rPr>
        <w:t>. В ходе рейдового осмотра могут совершаться следующие контрольные (надзорные) действия:</w:t>
      </w:r>
    </w:p>
    <w:p w:rsidR="0034692F" w:rsidRPr="00B45368" w:rsidRDefault="0034692F" w:rsidP="0034692F">
      <w:pPr>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1) осмотр;</w:t>
      </w:r>
    </w:p>
    <w:p w:rsidR="0034692F" w:rsidRPr="00B45368" w:rsidRDefault="0034692F" w:rsidP="0034692F">
      <w:pPr>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2) досмотр;</w:t>
      </w:r>
    </w:p>
    <w:p w:rsidR="0034692F" w:rsidRPr="00B45368" w:rsidRDefault="0034692F" w:rsidP="0034692F">
      <w:pPr>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3) опрос;</w:t>
      </w:r>
    </w:p>
    <w:p w:rsidR="0034692F" w:rsidRPr="00B45368" w:rsidRDefault="0034692F" w:rsidP="0034692F">
      <w:pPr>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4) получение письменных объяснений;</w:t>
      </w:r>
    </w:p>
    <w:p w:rsidR="0034692F" w:rsidRPr="00B45368" w:rsidRDefault="0034692F" w:rsidP="0034692F">
      <w:pPr>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5) истребование документов;</w:t>
      </w:r>
    </w:p>
    <w:p w:rsidR="0034692F" w:rsidRPr="00B45368" w:rsidRDefault="0034692F" w:rsidP="0034692F">
      <w:pPr>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6) инструментальное обследование;</w:t>
      </w:r>
    </w:p>
    <w:p w:rsidR="0034692F" w:rsidRPr="00B45368" w:rsidRDefault="0034692F" w:rsidP="0034692F">
      <w:pPr>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7) экспертиза.</w:t>
      </w:r>
    </w:p>
    <w:p w:rsidR="0034692F" w:rsidRPr="00B45368" w:rsidRDefault="00AD6493" w:rsidP="0034692F">
      <w:pPr>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71</w:t>
      </w:r>
      <w:r w:rsidR="0034692F" w:rsidRPr="00B45368">
        <w:rPr>
          <w:rFonts w:ascii="Times New Roman" w:eastAsia="Calibri" w:hAnsi="Times New Roman" w:cs="Times New Roman"/>
          <w:sz w:val="24"/>
          <w:szCs w:val="24"/>
          <w:lang w:eastAsia="en-US"/>
        </w:rPr>
        <w:t>.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34692F" w:rsidRPr="00B45368" w:rsidRDefault="00AD6493" w:rsidP="0034692F">
      <w:pPr>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72</w:t>
      </w:r>
      <w:r w:rsidR="0034692F" w:rsidRPr="00B45368">
        <w:rPr>
          <w:rFonts w:ascii="Times New Roman" w:eastAsia="Calibri" w:hAnsi="Times New Roman" w:cs="Times New Roman"/>
          <w:sz w:val="24"/>
          <w:szCs w:val="24"/>
          <w:lang w:eastAsia="en-US"/>
        </w:rPr>
        <w:t>. При проведении рейдового осмотра должностные лица вправе взаимодействовать с находящимися на производственных объектах лицами.</w:t>
      </w:r>
    </w:p>
    <w:p w:rsidR="0034692F" w:rsidRPr="00B45368" w:rsidRDefault="00AD6493" w:rsidP="0034692F">
      <w:pPr>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73</w:t>
      </w:r>
      <w:r w:rsidR="0034692F" w:rsidRPr="00B45368">
        <w:rPr>
          <w:rFonts w:ascii="Times New Roman" w:eastAsia="Calibri" w:hAnsi="Times New Roman" w:cs="Times New Roman"/>
          <w:sz w:val="24"/>
          <w:szCs w:val="24"/>
          <w:lang w:eastAsia="en-US"/>
        </w:rPr>
        <w:t>.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34692F" w:rsidRPr="00B45368" w:rsidRDefault="00AD6493" w:rsidP="0034692F">
      <w:pPr>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74</w:t>
      </w:r>
      <w:r w:rsidR="0034692F" w:rsidRPr="00B45368">
        <w:rPr>
          <w:rFonts w:ascii="Times New Roman" w:eastAsia="Calibri" w:hAnsi="Times New Roman" w:cs="Times New Roman"/>
          <w:sz w:val="24"/>
          <w:szCs w:val="24"/>
          <w:lang w:eastAsia="en-US"/>
        </w:rPr>
        <w:t xml:space="preserve">.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34692F" w:rsidRPr="00B45368" w:rsidRDefault="00AD6493" w:rsidP="0034692F">
      <w:pPr>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75</w:t>
      </w:r>
      <w:r w:rsidR="0034692F" w:rsidRPr="00B45368">
        <w:rPr>
          <w:rFonts w:ascii="Times New Roman" w:eastAsia="Calibri" w:hAnsi="Times New Roman" w:cs="Times New Roman"/>
          <w:sz w:val="24"/>
          <w:szCs w:val="24"/>
          <w:lang w:eastAsia="en-US"/>
        </w:rPr>
        <w:t>.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34692F" w:rsidRPr="00B45368" w:rsidRDefault="00AD6493" w:rsidP="0034692F">
      <w:pPr>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76</w:t>
      </w:r>
      <w:r w:rsidR="0034692F" w:rsidRPr="00B45368">
        <w:rPr>
          <w:rFonts w:ascii="Times New Roman" w:eastAsia="Calibri" w:hAnsi="Times New Roman" w:cs="Times New Roman"/>
          <w:sz w:val="24"/>
          <w:szCs w:val="24"/>
          <w:lang w:eastAsia="en-US"/>
        </w:rPr>
        <w:t>.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видеозаписи.</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77</w:t>
      </w:r>
      <w:r w:rsidR="0034692F" w:rsidRPr="00B45368">
        <w:rPr>
          <w:rFonts w:ascii="Times New Roman" w:eastAsia="Calibri" w:hAnsi="Times New Roman" w:cs="Times New Roman"/>
          <w:sz w:val="24"/>
          <w:szCs w:val="24"/>
          <w:lang w:eastAsia="en-US"/>
        </w:rPr>
        <w:t>.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78</w:t>
      </w:r>
      <w:r w:rsidR="0034692F" w:rsidRPr="00B45368">
        <w:rPr>
          <w:rFonts w:ascii="Times New Roman" w:eastAsia="Calibri" w:hAnsi="Times New Roman" w:cs="Times New Roman"/>
          <w:sz w:val="24"/>
          <w:szCs w:val="24"/>
          <w:lang w:eastAsia="en-US"/>
        </w:rPr>
        <w:t xml:space="preserve">.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34692F" w:rsidRPr="00B45368">
        <w:rPr>
          <w:rFonts w:ascii="Times New Roman" w:eastAsia="Calibri" w:hAnsi="Times New Roman" w:cs="Times New Roman"/>
          <w:sz w:val="24"/>
          <w:szCs w:val="24"/>
          <w:lang w:eastAsia="en-US"/>
        </w:rPr>
        <w:lastRenderedPageBreak/>
        <w:t xml:space="preserve">контрольным органом могут быть приняты решения, предусмотренные частью 3 статьи 74 Федерального закона №248-ФЗ. </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79</w:t>
      </w:r>
      <w:r w:rsidR="0034692F" w:rsidRPr="00B45368">
        <w:rPr>
          <w:rFonts w:ascii="Times New Roman" w:eastAsia="Calibri" w:hAnsi="Times New Roman" w:cs="Times New Roman"/>
          <w:sz w:val="24"/>
          <w:szCs w:val="24"/>
          <w:lang w:eastAsia="en-US"/>
        </w:rPr>
        <w:t>.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80</w:t>
      </w:r>
      <w:r w:rsidR="0034692F" w:rsidRPr="00B45368">
        <w:rPr>
          <w:rFonts w:ascii="Times New Roman" w:eastAsia="Calibri" w:hAnsi="Times New Roman" w:cs="Times New Roman"/>
          <w:sz w:val="24"/>
          <w:szCs w:val="24"/>
          <w:lang w:eastAsia="en-US"/>
        </w:rPr>
        <w:t>.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81</w:t>
      </w:r>
      <w:r w:rsidR="0034692F" w:rsidRPr="00B45368">
        <w:rPr>
          <w:rFonts w:ascii="Times New Roman" w:eastAsia="Calibri" w:hAnsi="Times New Roman" w:cs="Times New Roman"/>
          <w:sz w:val="24"/>
          <w:szCs w:val="24"/>
          <w:lang w:eastAsia="en-US"/>
        </w:rPr>
        <w:t>.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1) осмотр;</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2) инструментальное обследование (с применением видеозаписи);</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3) испытание;</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4) экспертиза.</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82</w:t>
      </w:r>
      <w:r w:rsidR="0034692F" w:rsidRPr="00B45368">
        <w:rPr>
          <w:rFonts w:ascii="Times New Roman" w:eastAsia="Calibri" w:hAnsi="Times New Roman" w:cs="Times New Roman"/>
          <w:sz w:val="24"/>
          <w:szCs w:val="24"/>
          <w:lang w:eastAsia="en-US"/>
        </w:rPr>
        <w:t>. Выездное обследование проводится без информирования контролируемого лица.</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83</w:t>
      </w:r>
      <w:r w:rsidR="0034692F" w:rsidRPr="00B45368">
        <w:rPr>
          <w:rFonts w:ascii="Times New Roman" w:eastAsia="Calibri" w:hAnsi="Times New Roman" w:cs="Times New Roman"/>
          <w:sz w:val="24"/>
          <w:szCs w:val="24"/>
          <w:lang w:eastAsia="en-US"/>
        </w:rPr>
        <w:t>.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34692F" w:rsidRPr="00B45368" w:rsidRDefault="00AD6493" w:rsidP="0034692F">
      <w:pPr>
        <w:spacing w:after="160" w:line="240" w:lineRule="auto"/>
        <w:ind w:firstLine="851"/>
        <w:contextualSpacing/>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84</w:t>
      </w:r>
      <w:r w:rsidR="0034692F" w:rsidRPr="00B45368">
        <w:rPr>
          <w:rFonts w:ascii="Times New Roman" w:eastAsia="Calibri" w:hAnsi="Times New Roman" w:cs="Times New Roman"/>
          <w:bCs/>
          <w:sz w:val="24"/>
          <w:szCs w:val="24"/>
          <w:lang w:eastAsia="en-US"/>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34692F" w:rsidRPr="00B45368" w:rsidRDefault="00AD6493" w:rsidP="0034692F">
      <w:pPr>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85</w:t>
      </w:r>
      <w:r w:rsidR="0034692F" w:rsidRPr="00B45368">
        <w:rPr>
          <w:rFonts w:ascii="Times New Roman" w:eastAsia="Calibri" w:hAnsi="Times New Roman" w:cs="Times New Roman"/>
          <w:sz w:val="24"/>
          <w:szCs w:val="24"/>
          <w:lang w:eastAsia="en-US"/>
        </w:rPr>
        <w:t>. Контролируемые лица, вправе в соответствии с частью 8 статьи 31 Федерального закона №248-ФЗ, представить в контрольный орган</w:t>
      </w:r>
      <w:r w:rsidR="0034692F" w:rsidRPr="00B45368">
        <w:rPr>
          <w:rFonts w:ascii="Times New Roman" w:eastAsia="Calibri" w:hAnsi="Times New Roman" w:cs="Times New Roman"/>
          <w:i/>
          <w:sz w:val="24"/>
          <w:szCs w:val="24"/>
          <w:lang w:eastAsia="en-US"/>
        </w:rPr>
        <w:t xml:space="preserve"> </w:t>
      </w:r>
      <w:r w:rsidR="0034692F" w:rsidRPr="00B45368">
        <w:rPr>
          <w:rFonts w:ascii="Times New Roman" w:eastAsia="Calibri" w:hAnsi="Times New Roman" w:cs="Times New Roman"/>
          <w:sz w:val="24"/>
          <w:szCs w:val="24"/>
          <w:lang w:eastAsia="en-US"/>
        </w:rPr>
        <w:t>информацию о невозможности присутствия при проведении контрольного (надзорного) мероприятия в случаях:</w:t>
      </w:r>
    </w:p>
    <w:p w:rsidR="0034692F" w:rsidRPr="00B45368" w:rsidRDefault="0034692F" w:rsidP="0034692F">
      <w:pPr>
        <w:spacing w:after="0" w:line="240" w:lineRule="auto"/>
        <w:ind w:firstLine="851"/>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1) нахождения на стационарном лечении в медицинском учреждении;</w:t>
      </w:r>
    </w:p>
    <w:p w:rsidR="0034692F" w:rsidRPr="00B45368" w:rsidRDefault="0034692F" w:rsidP="0034692F">
      <w:pPr>
        <w:spacing w:after="0" w:line="240" w:lineRule="auto"/>
        <w:ind w:firstLine="851"/>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2) нахождения за пределами Российской Федерации;</w:t>
      </w:r>
    </w:p>
    <w:p w:rsidR="0034692F" w:rsidRPr="00B45368" w:rsidRDefault="0034692F" w:rsidP="0034692F">
      <w:pPr>
        <w:spacing w:after="0" w:line="240" w:lineRule="auto"/>
        <w:ind w:firstLine="851"/>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3) административного ареста;</w:t>
      </w:r>
    </w:p>
    <w:p w:rsidR="0034692F" w:rsidRPr="00B45368" w:rsidRDefault="0034692F" w:rsidP="0034692F">
      <w:pPr>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4692F" w:rsidRPr="00B45368" w:rsidRDefault="0034692F" w:rsidP="0034692F">
      <w:pPr>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iCs/>
          <w:sz w:val="24"/>
          <w:szCs w:val="24"/>
          <w:lang w:eastAsia="en-US"/>
        </w:rPr>
        <w:t xml:space="preserve">5) </w:t>
      </w:r>
      <w:r w:rsidRPr="00B45368">
        <w:rPr>
          <w:rFonts w:ascii="Times New Roman" w:eastAsia="Calibri" w:hAnsi="Times New Roman" w:cs="Times New Roman"/>
          <w:sz w:val="24"/>
          <w:szCs w:val="24"/>
          <w:lang w:eastAsia="en-US"/>
        </w:rPr>
        <w:t>признания недееспособным или ограниченно дееспособным решением суда, вступившим в законную силу.</w:t>
      </w:r>
    </w:p>
    <w:p w:rsidR="0034692F" w:rsidRPr="00B45368" w:rsidRDefault="0034692F" w:rsidP="0034692F">
      <w:pPr>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 xml:space="preserve">6) наступления </w:t>
      </w:r>
      <w:r w:rsidRPr="00B45368">
        <w:rPr>
          <w:rFonts w:ascii="Times New Roman" w:eastAsia="Calibri" w:hAnsi="Times New Roman" w:cs="Times New Roman"/>
          <w:iCs/>
          <w:sz w:val="24"/>
          <w:szCs w:val="24"/>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34692F" w:rsidRPr="00B45368" w:rsidRDefault="00AD6493" w:rsidP="0034692F">
      <w:pPr>
        <w:spacing w:after="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86</w:t>
      </w:r>
      <w:r w:rsidR="0034692F" w:rsidRPr="00B45368">
        <w:rPr>
          <w:rFonts w:ascii="Times New Roman" w:eastAsia="Calibri" w:hAnsi="Times New Roman" w:cs="Times New Roman"/>
          <w:sz w:val="24"/>
          <w:szCs w:val="24"/>
          <w:lang w:eastAsia="en-US"/>
        </w:rPr>
        <w:t>. Информация о невозможности присутствия при проведении контрольного (надзорного) мероприятия должна содержать:</w:t>
      </w:r>
    </w:p>
    <w:p w:rsidR="0034692F" w:rsidRPr="00B45368" w:rsidRDefault="0034692F" w:rsidP="0034692F">
      <w:pPr>
        <w:spacing w:after="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1) описание обстоятельств, препятствующих присутствию при проведении контрольных (надзорных) мероприятий и их продолжительность;</w:t>
      </w:r>
    </w:p>
    <w:p w:rsidR="0034692F" w:rsidRPr="00B45368" w:rsidRDefault="0034692F" w:rsidP="0034692F">
      <w:pPr>
        <w:spacing w:after="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2) срок, необходимый для устранения обстоятельств, препятствующих присутствию при проведении контрольного (надзорного) мероприятия.</w:t>
      </w:r>
    </w:p>
    <w:p w:rsidR="0034692F" w:rsidRPr="00B45368" w:rsidRDefault="0034692F" w:rsidP="0034692F">
      <w:pPr>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34692F" w:rsidRPr="00B45368" w:rsidRDefault="00AD6493" w:rsidP="0034692F">
      <w:pPr>
        <w:spacing w:after="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87</w:t>
      </w:r>
      <w:r w:rsidR="0034692F" w:rsidRPr="00B45368">
        <w:rPr>
          <w:rFonts w:ascii="Times New Roman" w:eastAsia="Calibri" w:hAnsi="Times New Roman" w:cs="Times New Roman"/>
          <w:sz w:val="24"/>
          <w:szCs w:val="24"/>
          <w:lang w:eastAsia="en-US"/>
        </w:rPr>
        <w:t>. При проведении контрольных (надзорных) мероприятий может осуществляться фотосъемка, аудио- и видеозапись, иные способы фиксации доказательств.</w:t>
      </w:r>
    </w:p>
    <w:p w:rsidR="0034692F" w:rsidRPr="00B45368" w:rsidRDefault="0034692F" w:rsidP="0034692F">
      <w:pPr>
        <w:spacing w:after="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88</w:t>
      </w:r>
      <w:r w:rsidR="0034692F" w:rsidRPr="00B45368">
        <w:rPr>
          <w:rFonts w:ascii="Times New Roman" w:eastAsia="Calibri" w:hAnsi="Times New Roman" w:cs="Times New Roman"/>
          <w:sz w:val="24"/>
          <w:szCs w:val="24"/>
          <w:lang w:eastAsia="en-US"/>
        </w:rPr>
        <w:t>. Результаты контрольного (надзорного) мероприятия оформляются в порядке, установленном статьей 87 Федерального закона №248-ФЗ.</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 xml:space="preserve">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89</w:t>
      </w:r>
      <w:r w:rsidR="0034692F" w:rsidRPr="00B45368">
        <w:rPr>
          <w:rFonts w:ascii="Times New Roman" w:eastAsia="Calibri" w:hAnsi="Times New Roman" w:cs="Times New Roman"/>
          <w:sz w:val="24"/>
          <w:szCs w:val="24"/>
          <w:lang w:eastAsia="en-US"/>
        </w:rPr>
        <w:t>. Контролируемое лицо или его представитель знакомится с содержанием акта на месте проведения контрольного (надзорного) мероприятия.</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bookmarkStart w:id="3" w:name="p1207"/>
      <w:bookmarkEnd w:id="3"/>
      <w:r w:rsidRPr="00B45368">
        <w:rPr>
          <w:rFonts w:ascii="Times New Roman" w:eastAsia="Calibri" w:hAnsi="Times New Roman" w:cs="Times New Roman"/>
          <w:sz w:val="24"/>
          <w:szCs w:val="24"/>
          <w:lang w:eastAsia="en-US"/>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21" w:history="1">
        <w:r w:rsidRPr="00B45368">
          <w:rPr>
            <w:rFonts w:ascii="Times New Roman" w:eastAsia="Calibri" w:hAnsi="Times New Roman" w:cs="Times New Roman"/>
            <w:color w:val="0000FF"/>
            <w:sz w:val="24"/>
            <w:szCs w:val="24"/>
            <w:u w:val="single"/>
            <w:lang w:eastAsia="en-US"/>
          </w:rPr>
          <w:t xml:space="preserve">пунктами </w:t>
        </w:r>
      </w:hyperlink>
      <w:hyperlink r:id="rId22" w:history="1">
        <w:r w:rsidRPr="00B45368">
          <w:rPr>
            <w:rFonts w:ascii="Times New Roman" w:eastAsia="Calibri" w:hAnsi="Times New Roman" w:cs="Times New Roman"/>
            <w:color w:val="0000FF"/>
            <w:sz w:val="24"/>
            <w:szCs w:val="24"/>
            <w:u w:val="single"/>
            <w:lang w:eastAsia="en-US"/>
          </w:rPr>
          <w:t>8</w:t>
        </w:r>
      </w:hyperlink>
      <w:r w:rsidRPr="00B45368">
        <w:rPr>
          <w:rFonts w:ascii="Times New Roman" w:eastAsia="Calibri" w:hAnsi="Times New Roman" w:cs="Times New Roman"/>
          <w:sz w:val="24"/>
          <w:szCs w:val="24"/>
          <w:lang w:eastAsia="en-US"/>
        </w:rPr>
        <w:t xml:space="preserve"> и </w:t>
      </w:r>
      <w:hyperlink r:id="rId23" w:history="1">
        <w:r w:rsidRPr="00B45368">
          <w:rPr>
            <w:rFonts w:ascii="Times New Roman" w:eastAsia="Calibri" w:hAnsi="Times New Roman" w:cs="Times New Roman"/>
            <w:color w:val="0000FF"/>
            <w:sz w:val="24"/>
            <w:szCs w:val="24"/>
            <w:u w:val="single"/>
            <w:lang w:eastAsia="en-US"/>
          </w:rPr>
          <w:t>9 части 1 статьи 65</w:t>
        </w:r>
      </w:hyperlink>
      <w:r w:rsidRPr="00B45368">
        <w:rPr>
          <w:rFonts w:ascii="Times New Roman" w:eastAsia="Calibri" w:hAnsi="Times New Roman" w:cs="Times New Roman"/>
          <w:sz w:val="24"/>
          <w:szCs w:val="24"/>
          <w:lang w:eastAsia="en-US"/>
        </w:rPr>
        <w:t xml:space="preserve"> Федерального закона 248-ФЗ, контрольный орган направляет акт контролируемому лицу в порядке, установленном </w:t>
      </w:r>
      <w:hyperlink r:id="rId24" w:history="1">
        <w:r w:rsidRPr="00B45368">
          <w:rPr>
            <w:rFonts w:ascii="Times New Roman" w:eastAsia="Calibri" w:hAnsi="Times New Roman" w:cs="Times New Roman"/>
            <w:color w:val="0000FF"/>
            <w:sz w:val="24"/>
            <w:szCs w:val="24"/>
            <w:u w:val="single"/>
            <w:lang w:eastAsia="en-US"/>
          </w:rPr>
          <w:t>статьей 21</w:t>
        </w:r>
      </w:hyperlink>
      <w:r w:rsidRPr="00B45368">
        <w:rPr>
          <w:rFonts w:ascii="Times New Roman" w:eastAsia="Calibri" w:hAnsi="Times New Roman" w:cs="Times New Roman"/>
          <w:sz w:val="24"/>
          <w:szCs w:val="24"/>
          <w:lang w:eastAsia="en-US"/>
        </w:rPr>
        <w:t xml:space="preserve"> Федерального закона 248-ФЗ.</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90</w:t>
      </w:r>
      <w:r w:rsidR="0034692F" w:rsidRPr="00B45368">
        <w:rPr>
          <w:rFonts w:ascii="Times New Roman" w:eastAsia="Calibri" w:hAnsi="Times New Roman" w:cs="Times New Roman"/>
          <w:sz w:val="24"/>
          <w:szCs w:val="24"/>
          <w:lang w:eastAsia="en-US"/>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91</w:t>
      </w:r>
      <w:r w:rsidR="0034692F" w:rsidRPr="00B45368">
        <w:rPr>
          <w:rFonts w:ascii="Times New Roman" w:eastAsia="Calibri" w:hAnsi="Times New Roman" w:cs="Times New Roman"/>
          <w:sz w:val="24"/>
          <w:szCs w:val="24"/>
          <w:lang w:eastAsia="en-US"/>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92</w:t>
      </w:r>
      <w:r w:rsidR="0034692F" w:rsidRPr="00B45368">
        <w:rPr>
          <w:rFonts w:ascii="Times New Roman" w:eastAsia="Calibri" w:hAnsi="Times New Roman" w:cs="Times New Roman"/>
          <w:sz w:val="24"/>
          <w:szCs w:val="24"/>
          <w:lang w:eastAsia="en-US"/>
        </w:rPr>
        <w:t>.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 xml:space="preserve">92.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w:t>
      </w:r>
    </w:p>
    <w:p w:rsidR="0034692F" w:rsidRPr="00B45368" w:rsidRDefault="0034692F" w:rsidP="0034692F">
      <w:pPr>
        <w:spacing w:after="160" w:line="240" w:lineRule="auto"/>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правовых актов, их устанавливающих, сроки исполнения предписания, по форме утвержденной муниципальным правовым актом администрации Муромского района Владимирской области.</w:t>
      </w:r>
    </w:p>
    <w:p w:rsidR="0034692F" w:rsidRPr="00B45368" w:rsidRDefault="00AD6493" w:rsidP="0034692F">
      <w:pPr>
        <w:spacing w:after="160" w:line="240" w:lineRule="auto"/>
        <w:ind w:firstLine="851"/>
        <w:contextualSpacing/>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lastRenderedPageBreak/>
        <w:t>93</w:t>
      </w:r>
      <w:r w:rsidR="0034692F" w:rsidRPr="00B45368">
        <w:rPr>
          <w:rFonts w:ascii="Times New Roman" w:eastAsia="Calibri" w:hAnsi="Times New Roman" w:cs="Times New Roman"/>
          <w:iCs/>
          <w:sz w:val="24"/>
          <w:szCs w:val="24"/>
          <w:lang w:eastAsia="en-US"/>
        </w:rPr>
        <w:t>.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№248-ФЗ.</w:t>
      </w:r>
    </w:p>
    <w:p w:rsidR="0034692F" w:rsidRPr="00B45368" w:rsidRDefault="00AD6493" w:rsidP="0034692F">
      <w:pPr>
        <w:spacing w:after="160" w:line="240" w:lineRule="auto"/>
        <w:ind w:firstLine="851"/>
        <w:contextualSpacing/>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94</w:t>
      </w:r>
      <w:r w:rsidR="0034692F" w:rsidRPr="00B45368">
        <w:rPr>
          <w:rFonts w:ascii="Times New Roman" w:eastAsia="Calibri" w:hAnsi="Times New Roman" w:cs="Times New Roman"/>
          <w:iCs/>
          <w:sz w:val="24"/>
          <w:szCs w:val="24"/>
          <w:lang w:eastAsia="en-US"/>
        </w:rPr>
        <w:t>. Исполнение решений контрольного органа осуществляется в порядке установленном статьями 92-95 Федерального закона №248-ФЗ.</w:t>
      </w:r>
    </w:p>
    <w:p w:rsidR="0034692F" w:rsidRPr="00B45368" w:rsidRDefault="00AD6493" w:rsidP="0034692F">
      <w:pPr>
        <w:spacing w:after="160" w:line="240" w:lineRule="auto"/>
        <w:ind w:firstLine="851"/>
        <w:contextualSpacing/>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95</w:t>
      </w:r>
      <w:r w:rsidR="0034692F" w:rsidRPr="00B45368">
        <w:rPr>
          <w:rFonts w:ascii="Times New Roman" w:eastAsia="Calibri" w:hAnsi="Times New Roman" w:cs="Times New Roman"/>
          <w:iCs/>
          <w:sz w:val="24"/>
          <w:szCs w:val="24"/>
          <w:lang w:eastAsia="en-US"/>
        </w:rPr>
        <w:t>.</w:t>
      </w:r>
      <w:r w:rsidR="0034692F" w:rsidRPr="00B45368">
        <w:rPr>
          <w:rFonts w:ascii="Times New Roman" w:eastAsia="Calibri" w:hAnsi="Times New Roman" w:cs="Times New Roman"/>
          <w:i/>
          <w:iCs/>
          <w:sz w:val="24"/>
          <w:szCs w:val="24"/>
          <w:lang w:eastAsia="en-US"/>
        </w:rPr>
        <w:t xml:space="preserve"> </w:t>
      </w:r>
      <w:r w:rsidR="0034692F" w:rsidRPr="00B45368">
        <w:rPr>
          <w:rFonts w:ascii="Times New Roman" w:eastAsia="Calibri" w:hAnsi="Times New Roman" w:cs="Times New Roman"/>
          <w:iCs/>
          <w:sz w:val="24"/>
          <w:szCs w:val="24"/>
          <w:lang w:eastAsia="en-US"/>
        </w:rPr>
        <w:t>До 31 декабря 2023 года подготовка в ходе осуществления муниципального контроля документов, информирование контролируемых лиц о совершаемых должностным лицом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34692F" w:rsidRDefault="0034692F" w:rsidP="0034692F"/>
    <w:p w:rsidR="0034692F" w:rsidRDefault="0034692F" w:rsidP="0034692F"/>
    <w:p w:rsidR="0034692F" w:rsidRDefault="0034692F" w:rsidP="0034692F"/>
    <w:p w:rsidR="0034692F" w:rsidRDefault="0034692F" w:rsidP="0034692F"/>
    <w:p w:rsidR="0034692F" w:rsidRDefault="0034692F" w:rsidP="0034692F"/>
    <w:p w:rsidR="0034692F" w:rsidRDefault="0034692F" w:rsidP="0034692F"/>
    <w:p w:rsidR="0034692F" w:rsidRPr="00257ADF" w:rsidRDefault="0034692F" w:rsidP="0034692F">
      <w:pPr>
        <w:spacing w:after="0" w:line="240" w:lineRule="auto"/>
        <w:jc w:val="both"/>
        <w:rPr>
          <w:rFonts w:ascii="Times New Roman" w:eastAsia="Times New Roman" w:hAnsi="Times New Roman" w:cs="Times New Roman"/>
          <w:sz w:val="24"/>
          <w:szCs w:val="24"/>
          <w:lang w:eastAsia="ar-SA"/>
        </w:rPr>
      </w:pPr>
    </w:p>
    <w:p w:rsidR="0034692F" w:rsidRPr="00257ADF" w:rsidRDefault="0034692F" w:rsidP="0034692F">
      <w:pPr>
        <w:spacing w:after="0" w:line="240" w:lineRule="auto"/>
        <w:ind w:firstLine="567"/>
        <w:jc w:val="center"/>
        <w:rPr>
          <w:rFonts w:ascii="Times New Roman" w:eastAsia="Times New Roman" w:hAnsi="Times New Roman" w:cs="Times New Roman"/>
          <w:sz w:val="24"/>
          <w:szCs w:val="24"/>
          <w:lang w:eastAsia="ar-SA"/>
        </w:rPr>
      </w:pPr>
    </w:p>
    <w:p w:rsidR="006325D7" w:rsidRDefault="006325D7"/>
    <w:p w:rsidR="00460B10" w:rsidRDefault="00460B10"/>
    <w:p w:rsidR="00460B10" w:rsidRDefault="00460B10"/>
    <w:p w:rsidR="00460B10" w:rsidRDefault="00460B10"/>
    <w:p w:rsidR="00460B10" w:rsidRDefault="00460B10"/>
    <w:p w:rsidR="00460B10" w:rsidRDefault="00460B10"/>
    <w:p w:rsidR="00460B10" w:rsidRDefault="00460B10"/>
    <w:p w:rsidR="00460B10" w:rsidRDefault="00460B10"/>
    <w:p w:rsidR="00460B10" w:rsidRDefault="00460B10"/>
    <w:p w:rsidR="00460B10" w:rsidRDefault="00460B10"/>
    <w:p w:rsidR="00460B10" w:rsidRDefault="00460B10"/>
    <w:p w:rsidR="00460B10" w:rsidRDefault="00460B10"/>
    <w:p w:rsidR="00460B10" w:rsidRDefault="00460B10"/>
    <w:p w:rsidR="00460B10" w:rsidRDefault="00460B10"/>
    <w:p w:rsidR="00460B10" w:rsidRDefault="00460B10"/>
    <w:p w:rsidR="00460B10" w:rsidRDefault="00460B10"/>
    <w:p w:rsidR="00C205A2" w:rsidRDefault="00C205A2"/>
    <w:p w:rsidR="00460B10" w:rsidRPr="00257ADF" w:rsidRDefault="00460B10" w:rsidP="00460B10">
      <w:pPr>
        <w:spacing w:after="0" w:line="240" w:lineRule="auto"/>
        <w:ind w:left="5670"/>
        <w:jc w:val="right"/>
        <w:rPr>
          <w:rFonts w:ascii="Times New Roman" w:eastAsia="Times New Roman" w:hAnsi="Times New Roman" w:cs="Times New Roman"/>
          <w:sz w:val="24"/>
          <w:szCs w:val="24"/>
          <w:lang w:eastAsia="ar-SA"/>
        </w:rPr>
      </w:pPr>
      <w:r w:rsidRPr="00257ADF">
        <w:rPr>
          <w:rFonts w:ascii="Times New Roman" w:eastAsia="Times New Roman" w:hAnsi="Times New Roman" w:cs="Times New Roman"/>
          <w:sz w:val="24"/>
          <w:szCs w:val="24"/>
          <w:lang w:eastAsia="ar-SA"/>
        </w:rPr>
        <w:t>Приложение</w:t>
      </w:r>
      <w:r>
        <w:rPr>
          <w:rFonts w:ascii="Times New Roman" w:eastAsia="Times New Roman" w:hAnsi="Times New Roman" w:cs="Times New Roman"/>
          <w:sz w:val="24"/>
          <w:szCs w:val="24"/>
          <w:lang w:eastAsia="ar-SA"/>
        </w:rPr>
        <w:t xml:space="preserve"> №2</w:t>
      </w:r>
    </w:p>
    <w:p w:rsidR="00460B10" w:rsidRPr="00257ADF" w:rsidRDefault="00460B10" w:rsidP="00460B10">
      <w:pPr>
        <w:widowControl w:val="0"/>
        <w:suppressAutoHyphens/>
        <w:spacing w:after="0" w:line="240" w:lineRule="auto"/>
        <w:ind w:left="5670"/>
        <w:jc w:val="right"/>
        <w:rPr>
          <w:rFonts w:ascii="Times New Roman" w:eastAsia="Times New Roman" w:hAnsi="Times New Roman" w:cs="Times New Roman"/>
          <w:sz w:val="24"/>
          <w:szCs w:val="24"/>
          <w:lang w:eastAsia="ar-SA"/>
        </w:rPr>
      </w:pPr>
      <w:r w:rsidRPr="00257ADF">
        <w:rPr>
          <w:rFonts w:ascii="Times New Roman" w:eastAsia="Times New Roman" w:hAnsi="Times New Roman" w:cs="Times New Roman"/>
          <w:sz w:val="24"/>
          <w:szCs w:val="24"/>
          <w:lang w:eastAsia="ar-SA"/>
        </w:rPr>
        <w:t>к решению Совета народных депутатов Муромского района</w:t>
      </w:r>
    </w:p>
    <w:p w:rsidR="00460B10" w:rsidRPr="00257ADF" w:rsidRDefault="00460B10" w:rsidP="00460B10">
      <w:pPr>
        <w:widowControl w:val="0"/>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4"/>
          <w:szCs w:val="24"/>
          <w:lang w:eastAsia="ar-SA"/>
        </w:rPr>
        <w:t>от __________</w:t>
      </w:r>
      <w:r w:rsidRPr="00257ADF">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___</w:t>
      </w:r>
    </w:p>
    <w:p w:rsidR="00460B10" w:rsidRPr="00257ADF" w:rsidRDefault="00460B10" w:rsidP="00460B10">
      <w:pPr>
        <w:widowControl w:val="0"/>
        <w:suppressAutoHyphens/>
        <w:spacing w:after="0" w:line="240" w:lineRule="auto"/>
        <w:rPr>
          <w:rFonts w:ascii="Times New Roman" w:eastAsia="Times New Roman" w:hAnsi="Times New Roman" w:cs="Times New Roman"/>
          <w:sz w:val="28"/>
          <w:szCs w:val="28"/>
          <w:lang w:eastAsia="ar-SA"/>
        </w:rPr>
      </w:pPr>
    </w:p>
    <w:p w:rsidR="00460B10" w:rsidRPr="00460B10" w:rsidRDefault="00460B10" w:rsidP="00460B10">
      <w:pPr>
        <w:spacing w:after="0" w:line="240" w:lineRule="auto"/>
        <w:ind w:firstLine="709"/>
        <w:jc w:val="center"/>
        <w:rPr>
          <w:rFonts w:ascii="Times New Roman" w:hAnsi="Times New Roman" w:cs="Times New Roman"/>
          <w:b/>
          <w:sz w:val="28"/>
          <w:szCs w:val="28"/>
        </w:rPr>
      </w:pPr>
      <w:r w:rsidRPr="00460B10">
        <w:rPr>
          <w:rFonts w:ascii="Times New Roman" w:hAnsi="Times New Roman" w:cs="Times New Roman"/>
          <w:b/>
          <w:sz w:val="28"/>
          <w:szCs w:val="28"/>
        </w:rPr>
        <w:t>Положение</w:t>
      </w:r>
    </w:p>
    <w:p w:rsidR="00460B10" w:rsidRPr="00460B10" w:rsidRDefault="00460B10" w:rsidP="00460B10">
      <w:pPr>
        <w:spacing w:after="0" w:line="240" w:lineRule="auto"/>
        <w:ind w:firstLine="709"/>
        <w:jc w:val="center"/>
        <w:rPr>
          <w:rFonts w:ascii="Times New Roman" w:hAnsi="Times New Roman" w:cs="Times New Roman"/>
          <w:b/>
          <w:sz w:val="28"/>
          <w:szCs w:val="28"/>
        </w:rPr>
      </w:pPr>
      <w:r w:rsidRPr="00460B10">
        <w:rPr>
          <w:rFonts w:ascii="Times New Roman" w:hAnsi="Times New Roman" w:cs="Times New Roman"/>
          <w:b/>
          <w:sz w:val="28"/>
          <w:szCs w:val="28"/>
        </w:rPr>
        <w:t>об осуществлении муниципального контроля на автомобильном транспорте, городском наземном электрическом транспорте</w:t>
      </w:r>
    </w:p>
    <w:p w:rsidR="00460B10" w:rsidRPr="00460B10" w:rsidRDefault="00460B10" w:rsidP="00460B10">
      <w:pPr>
        <w:spacing w:after="0" w:line="240" w:lineRule="auto"/>
        <w:ind w:firstLine="709"/>
        <w:jc w:val="center"/>
        <w:rPr>
          <w:rFonts w:ascii="Times New Roman" w:hAnsi="Times New Roman" w:cs="Times New Roman"/>
          <w:b/>
          <w:sz w:val="28"/>
          <w:szCs w:val="28"/>
        </w:rPr>
      </w:pPr>
      <w:r w:rsidRPr="00460B10">
        <w:rPr>
          <w:rFonts w:ascii="Times New Roman" w:hAnsi="Times New Roman" w:cs="Times New Roman"/>
          <w:b/>
          <w:sz w:val="28"/>
          <w:szCs w:val="28"/>
        </w:rPr>
        <w:t>и в дорожном хозяйстве на территории</w:t>
      </w:r>
    </w:p>
    <w:p w:rsidR="00460B10" w:rsidRPr="00460B10" w:rsidRDefault="00460B10" w:rsidP="00460B10">
      <w:pPr>
        <w:spacing w:after="0" w:line="240" w:lineRule="auto"/>
        <w:ind w:firstLine="709"/>
        <w:jc w:val="center"/>
        <w:rPr>
          <w:rFonts w:ascii="Times New Roman" w:hAnsi="Times New Roman" w:cs="Times New Roman"/>
          <w:b/>
          <w:sz w:val="28"/>
          <w:szCs w:val="28"/>
        </w:rPr>
      </w:pPr>
      <w:r w:rsidRPr="00460B10">
        <w:rPr>
          <w:rFonts w:ascii="Times New Roman" w:hAnsi="Times New Roman" w:cs="Times New Roman"/>
          <w:b/>
          <w:sz w:val="28"/>
          <w:szCs w:val="28"/>
        </w:rPr>
        <w:t>муниципального образования «Муромский район»</w:t>
      </w:r>
    </w:p>
    <w:p w:rsidR="00460B10" w:rsidRPr="007C2296" w:rsidRDefault="00460B10" w:rsidP="00460B10">
      <w:pPr>
        <w:spacing w:after="0"/>
        <w:ind w:firstLine="709"/>
        <w:jc w:val="both"/>
        <w:rPr>
          <w:rFonts w:ascii="Times New Roman" w:hAnsi="Times New Roman" w:cs="Times New Roman"/>
          <w:sz w:val="24"/>
          <w:szCs w:val="24"/>
        </w:rPr>
      </w:pPr>
    </w:p>
    <w:p w:rsidR="00460B10" w:rsidRPr="00460B10" w:rsidRDefault="00460B10" w:rsidP="00460B10">
      <w:pPr>
        <w:pStyle w:val="a3"/>
        <w:numPr>
          <w:ilvl w:val="0"/>
          <w:numId w:val="1"/>
        </w:numPr>
        <w:spacing w:after="0"/>
        <w:jc w:val="center"/>
        <w:rPr>
          <w:rFonts w:ascii="Times New Roman" w:hAnsi="Times New Roman" w:cs="Times New Roman"/>
          <w:sz w:val="24"/>
          <w:szCs w:val="24"/>
        </w:rPr>
      </w:pPr>
      <w:r w:rsidRPr="00460B10">
        <w:rPr>
          <w:rFonts w:ascii="Times New Roman" w:hAnsi="Times New Roman" w:cs="Times New Roman"/>
          <w:sz w:val="24"/>
          <w:szCs w:val="24"/>
        </w:rPr>
        <w:t>Общие положения</w:t>
      </w:r>
    </w:p>
    <w:p w:rsidR="00460B10" w:rsidRPr="007C2296" w:rsidRDefault="00460B10" w:rsidP="00460B10">
      <w:pPr>
        <w:pStyle w:val="a3"/>
        <w:spacing w:after="0"/>
        <w:ind w:left="1069"/>
        <w:rPr>
          <w:rFonts w:ascii="Times New Roman" w:hAnsi="Times New Roman" w:cs="Times New Roman"/>
          <w:b/>
          <w:sz w:val="24"/>
          <w:szCs w:val="24"/>
        </w:rPr>
      </w:pP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1.1.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«Муромский район» (далее — Муниципальный контроль в дорожном хозяйстве).</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1.2. Муниципальный контроль в дорожном хозяйстве осуществляется посредством профилактики нарушений обязательных требований, организации и проведения контрольных мероприятий, оценки соблюдения обязательных требований, выявления их нарушений, принятия предусмотренных законодательством Российской Федерации мер по предупреждению, пресечению, устранению последствий выявленных нарушений обязательных требований и (или) восстановлению правового положения, существовавшего до возникновения таких нарушений.</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1.3. Предметом Муниципального контроля в дорожном хозяйстве является соблюдение обязательных требований:</w:t>
      </w:r>
    </w:p>
    <w:p w:rsidR="00460B10" w:rsidRPr="007C2296" w:rsidRDefault="00460B10" w:rsidP="00460B10">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7C2296">
        <w:rPr>
          <w:rFonts w:ascii="Times New Roman" w:hAnsi="Times New Roman" w:cs="Times New Roman"/>
          <w:sz w:val="24"/>
          <w:szCs w:val="24"/>
        </w:rPr>
        <w:t xml:space="preserve"> в области автомобильных дорог и дорожной деятельности, установленных в отношении автомобильных дорог местного значения (далее — Автомобильные дороги):</w:t>
      </w:r>
    </w:p>
    <w:p w:rsidR="00460B10" w:rsidRPr="007C2296" w:rsidRDefault="00460B10" w:rsidP="00460B1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C2296">
        <w:rPr>
          <w:rFonts w:ascii="Times New Roman" w:hAnsi="Times New Roman" w:cs="Times New Roman"/>
          <w:sz w:val="24"/>
          <w:szCs w:val="24"/>
        </w:rPr>
        <w:t>к эксплуатации объектов дорожного сервиса, размещенных в полосах отвода и (или) придорожных полосах Автомобильных дорог;</w:t>
      </w:r>
    </w:p>
    <w:p w:rsidR="00460B10" w:rsidRPr="007C2296" w:rsidRDefault="005369E7" w:rsidP="00460B10">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460B10" w:rsidRPr="007C2296">
        <w:rPr>
          <w:rFonts w:ascii="Times New Roman" w:hAnsi="Times New Roman" w:cs="Times New Roman"/>
          <w:sz w:val="24"/>
          <w:szCs w:val="24"/>
        </w:rPr>
        <w:t xml:space="preserve">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60B10" w:rsidRPr="007C2296" w:rsidRDefault="005369E7" w:rsidP="00460B1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60B10" w:rsidRPr="007C2296">
        <w:rPr>
          <w:rFonts w:ascii="Times New Roman" w:hAnsi="Times New Roman" w:cs="Times New Roman"/>
          <w:sz w:val="24"/>
          <w:szCs w:val="24"/>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1.4. Контрольным органом, осуществляющим Муниципальный контроль в дорожном хозяйстве, является Уп</w:t>
      </w:r>
      <w:r w:rsidR="005369E7">
        <w:rPr>
          <w:rFonts w:ascii="Times New Roman" w:hAnsi="Times New Roman" w:cs="Times New Roman"/>
          <w:sz w:val="24"/>
          <w:szCs w:val="24"/>
        </w:rPr>
        <w:t xml:space="preserve">равление </w:t>
      </w:r>
      <w:r w:rsidR="005369E7">
        <w:rPr>
          <w:rFonts w:ascii="Times New Roman" w:eastAsia="Times New Roman" w:hAnsi="Times New Roman" w:cs="Times New Roman"/>
          <w:noProof/>
          <w:spacing w:val="-1"/>
          <w:sz w:val="24"/>
          <w:szCs w:val="24"/>
          <w:lang w:eastAsia="en-US"/>
        </w:rPr>
        <w:t>социально-экономического развития</w:t>
      </w:r>
      <w:r w:rsidR="005369E7">
        <w:rPr>
          <w:rFonts w:ascii="Times New Roman" w:eastAsia="Times New Roman" w:hAnsi="Times New Roman" w:cs="Times New Roman"/>
          <w:sz w:val="24"/>
          <w:szCs w:val="24"/>
        </w:rPr>
        <w:t xml:space="preserve"> администрации Муромского района</w:t>
      </w:r>
      <w:r w:rsidR="005369E7" w:rsidRPr="007C2296">
        <w:rPr>
          <w:rFonts w:ascii="Times New Roman" w:hAnsi="Times New Roman" w:cs="Times New Roman"/>
          <w:sz w:val="24"/>
          <w:szCs w:val="24"/>
        </w:rPr>
        <w:t xml:space="preserve"> </w:t>
      </w:r>
      <w:r w:rsidR="001607A7">
        <w:rPr>
          <w:rFonts w:ascii="Times New Roman" w:hAnsi="Times New Roman" w:cs="Times New Roman"/>
          <w:sz w:val="24"/>
          <w:szCs w:val="24"/>
        </w:rPr>
        <w:t>Владимирской области</w:t>
      </w:r>
      <w:r w:rsidRPr="007C2296">
        <w:rPr>
          <w:rFonts w:ascii="Times New Roman" w:hAnsi="Times New Roman" w:cs="Times New Roman"/>
          <w:sz w:val="24"/>
          <w:szCs w:val="24"/>
        </w:rPr>
        <w:t xml:space="preserve">(далее — </w:t>
      </w:r>
      <w:r>
        <w:rPr>
          <w:rFonts w:ascii="Times New Roman" w:hAnsi="Times New Roman" w:cs="Times New Roman"/>
          <w:sz w:val="24"/>
          <w:szCs w:val="24"/>
        </w:rPr>
        <w:t>Управление</w:t>
      </w:r>
      <w:r w:rsidRPr="007C2296">
        <w:rPr>
          <w:rFonts w:ascii="Times New Roman" w:hAnsi="Times New Roman" w:cs="Times New Roman"/>
          <w:sz w:val="24"/>
          <w:szCs w:val="24"/>
        </w:rPr>
        <w:t xml:space="preserve">). </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xml:space="preserve">1.5. </w:t>
      </w:r>
      <w:r w:rsidR="005369E7">
        <w:rPr>
          <w:rFonts w:ascii="Times New Roman" w:eastAsia="Times New Roman" w:hAnsi="Times New Roman" w:cs="Times New Roman"/>
          <w:sz w:val="24"/>
          <w:szCs w:val="24"/>
        </w:rPr>
        <w:t xml:space="preserve">Управление </w:t>
      </w:r>
      <w:r w:rsidR="005369E7">
        <w:rPr>
          <w:rFonts w:ascii="Times New Roman" w:eastAsia="Times New Roman" w:hAnsi="Times New Roman" w:cs="Times New Roman"/>
          <w:noProof/>
          <w:spacing w:val="-1"/>
          <w:sz w:val="24"/>
          <w:szCs w:val="24"/>
          <w:lang w:eastAsia="en-US"/>
        </w:rPr>
        <w:t>социально-экономического развития</w:t>
      </w:r>
      <w:r w:rsidR="005369E7">
        <w:rPr>
          <w:rFonts w:ascii="Times New Roman" w:eastAsia="Times New Roman" w:hAnsi="Times New Roman" w:cs="Times New Roman"/>
          <w:sz w:val="24"/>
          <w:szCs w:val="24"/>
        </w:rPr>
        <w:t xml:space="preserve"> администрации Муромского района</w:t>
      </w:r>
      <w:r w:rsidR="005369E7" w:rsidRPr="007C2296">
        <w:rPr>
          <w:rFonts w:ascii="Times New Roman" w:hAnsi="Times New Roman" w:cs="Times New Roman"/>
          <w:sz w:val="24"/>
          <w:szCs w:val="24"/>
        </w:rPr>
        <w:t xml:space="preserve"> </w:t>
      </w:r>
      <w:r w:rsidR="001607A7">
        <w:rPr>
          <w:rFonts w:ascii="Times New Roman" w:hAnsi="Times New Roman" w:cs="Times New Roman"/>
          <w:sz w:val="24"/>
          <w:szCs w:val="24"/>
        </w:rPr>
        <w:t xml:space="preserve">Владимирской области </w:t>
      </w:r>
      <w:r w:rsidRPr="007C2296">
        <w:rPr>
          <w:rFonts w:ascii="Times New Roman" w:hAnsi="Times New Roman" w:cs="Times New Roman"/>
          <w:sz w:val="24"/>
          <w:szCs w:val="24"/>
        </w:rPr>
        <w:t>является органом</w:t>
      </w:r>
      <w:r>
        <w:rPr>
          <w:rFonts w:ascii="Times New Roman" w:hAnsi="Times New Roman" w:cs="Times New Roman"/>
          <w:sz w:val="24"/>
          <w:szCs w:val="24"/>
        </w:rPr>
        <w:t>,</w:t>
      </w:r>
      <w:r w:rsidRPr="007C2296">
        <w:rPr>
          <w:rFonts w:ascii="Times New Roman" w:hAnsi="Times New Roman" w:cs="Times New Roman"/>
          <w:sz w:val="24"/>
          <w:szCs w:val="24"/>
        </w:rPr>
        <w:t xml:space="preserve"> уполномоченным на осуществление Муниципального контроля в дорожном хозяйстве с учетом особенностей, </w:t>
      </w:r>
      <w:r w:rsidRPr="007C2296">
        <w:rPr>
          <w:rFonts w:ascii="Times New Roman" w:hAnsi="Times New Roman" w:cs="Times New Roman"/>
          <w:sz w:val="24"/>
          <w:szCs w:val="24"/>
        </w:rPr>
        <w:lastRenderedPageBreak/>
        <w:t>предусмотренных частью 3 статьи 5 Федерального закона от 31.07.2020 № 248-ФЗ «О государственном контроле (надзоре) и муниципальном контроле в Российской Федерации» (далее</w:t>
      </w:r>
      <w:r>
        <w:rPr>
          <w:rFonts w:ascii="Times New Roman" w:hAnsi="Times New Roman" w:cs="Times New Roman"/>
          <w:sz w:val="24"/>
          <w:szCs w:val="24"/>
        </w:rPr>
        <w:t xml:space="preserve"> - Федеральный закон № 248-ФЗ).</w:t>
      </w:r>
    </w:p>
    <w:p w:rsidR="00460B10" w:rsidRPr="007C2296" w:rsidRDefault="00460B10" w:rsidP="00460B10">
      <w:pPr>
        <w:spacing w:after="0"/>
        <w:ind w:firstLine="709"/>
        <w:jc w:val="both"/>
        <w:rPr>
          <w:rFonts w:ascii="Times New Roman" w:hAnsi="Times New Roman" w:cs="Times New Roman"/>
          <w:sz w:val="24"/>
          <w:szCs w:val="24"/>
        </w:rPr>
      </w:pPr>
      <w:r>
        <w:rPr>
          <w:rFonts w:ascii="Times New Roman" w:hAnsi="Times New Roman" w:cs="Times New Roman"/>
          <w:sz w:val="24"/>
          <w:szCs w:val="24"/>
        </w:rPr>
        <w:t>1.6</w:t>
      </w:r>
      <w:r w:rsidRPr="007C2296">
        <w:rPr>
          <w:rFonts w:ascii="Times New Roman" w:hAnsi="Times New Roman" w:cs="Times New Roman"/>
          <w:sz w:val="24"/>
          <w:szCs w:val="24"/>
        </w:rPr>
        <w:t xml:space="preserve">. </w:t>
      </w:r>
      <w:r w:rsidR="005369E7" w:rsidRPr="005369E7">
        <w:rPr>
          <w:rFonts w:ascii="Times New Roman" w:hAnsi="Times New Roman" w:cs="Times New Roman"/>
          <w:color w:val="000000" w:themeColor="text1"/>
          <w:sz w:val="24"/>
          <w:szCs w:val="24"/>
        </w:rPr>
        <w:t>Уполномоченные должностные лица</w:t>
      </w:r>
      <w:r w:rsidRPr="007C2296">
        <w:rPr>
          <w:rFonts w:ascii="Times New Roman" w:hAnsi="Times New Roman" w:cs="Times New Roman"/>
          <w:sz w:val="24"/>
          <w:szCs w:val="24"/>
        </w:rPr>
        <w:t xml:space="preserve"> </w:t>
      </w:r>
      <w:r w:rsidR="001607A7">
        <w:rPr>
          <w:rFonts w:ascii="Times New Roman" w:hAnsi="Times New Roman" w:cs="Times New Roman"/>
          <w:sz w:val="24"/>
          <w:szCs w:val="24"/>
        </w:rPr>
        <w:t xml:space="preserve">контрольного органа </w:t>
      </w:r>
      <w:r w:rsidRPr="007C2296">
        <w:rPr>
          <w:rFonts w:ascii="Times New Roman" w:hAnsi="Times New Roman" w:cs="Times New Roman"/>
          <w:sz w:val="24"/>
          <w:szCs w:val="24"/>
        </w:rPr>
        <w:t>при осуществлении Муниципального контроля в</w:t>
      </w:r>
      <w:r w:rsidR="005369E7">
        <w:rPr>
          <w:rFonts w:ascii="Times New Roman" w:hAnsi="Times New Roman" w:cs="Times New Roman"/>
          <w:sz w:val="24"/>
          <w:szCs w:val="24"/>
        </w:rPr>
        <w:t xml:space="preserve"> д</w:t>
      </w:r>
      <w:r w:rsidR="003D54E0">
        <w:rPr>
          <w:rFonts w:ascii="Times New Roman" w:hAnsi="Times New Roman" w:cs="Times New Roman"/>
          <w:sz w:val="24"/>
          <w:szCs w:val="24"/>
        </w:rPr>
        <w:t xml:space="preserve">орожном хозяйстве имеют права, </w:t>
      </w:r>
      <w:r w:rsidRPr="007C2296">
        <w:rPr>
          <w:rFonts w:ascii="Times New Roman" w:hAnsi="Times New Roman" w:cs="Times New Roman"/>
          <w:sz w:val="24"/>
          <w:szCs w:val="24"/>
        </w:rPr>
        <w:t>исполняют обязанности и несут ответственность в соответствии со статьей 29 Федерального закона от 31.07.2020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460B10" w:rsidRPr="007C2296" w:rsidRDefault="00460B10" w:rsidP="00460B10">
      <w:pPr>
        <w:spacing w:after="0"/>
        <w:ind w:firstLine="709"/>
        <w:jc w:val="both"/>
        <w:rPr>
          <w:rFonts w:ascii="Times New Roman" w:hAnsi="Times New Roman" w:cs="Times New Roman"/>
          <w:sz w:val="24"/>
          <w:szCs w:val="24"/>
        </w:rPr>
      </w:pPr>
      <w:r>
        <w:rPr>
          <w:rFonts w:ascii="Times New Roman" w:hAnsi="Times New Roman" w:cs="Times New Roman"/>
          <w:sz w:val="24"/>
          <w:szCs w:val="24"/>
        </w:rPr>
        <w:t>1.7</w:t>
      </w:r>
      <w:r w:rsidRPr="007C2296">
        <w:rPr>
          <w:rFonts w:ascii="Times New Roman" w:hAnsi="Times New Roman" w:cs="Times New Roman"/>
          <w:sz w:val="24"/>
          <w:szCs w:val="24"/>
        </w:rPr>
        <w:t>. Объектами Муниципального контроля в дорожном хозяйстве являются:</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деятельность, действия (бездействие) граждан и организаций (далее - Контролируемые лица), осуществляющих эксплуатацию объектов дорожного сервиса, размещенных в полосах отвода и (или) придорожных полосах Автомобильных дорог,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результаты деятельности Контролируемых лиц, осуществляющих эксплуатацию объектов дорожного сервиса, размещенных в полосах отвода и (или) придорожных полосах Автомобильных дорог, в том числе работы, к которым предъявляются обязательные требования;</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полосы отвода и (или) придорожные полосы Автомобильных дорог, объекты дорожного сервиса, размещенные в их границах.</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деятельность, действия (бездействие) граждан и организаций в отношении Автомобильных дорог, в рамках которых должны соблюдаться обязательные требования по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соблюдения обязательных требований по обеспечению сохранности Автомобильных дорог, в том числе предъявляемые к гражданам и организациям, осуществляющим деятельность, действия (бездействие);</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результаты деятельности Контролируемых лиц в отношении Автомобильных дорог;</w:t>
      </w:r>
    </w:p>
    <w:p w:rsidR="003D54E0" w:rsidRDefault="00460B10" w:rsidP="004F606F">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автомобильные дороги в части соблюдения обязательных требований по обеспечению сохр</w:t>
      </w:r>
      <w:r w:rsidR="004F606F">
        <w:rPr>
          <w:rFonts w:ascii="Times New Roman" w:hAnsi="Times New Roman" w:cs="Times New Roman"/>
          <w:sz w:val="24"/>
          <w:szCs w:val="24"/>
        </w:rPr>
        <w:t>анности Автомобильных дорог;</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xml:space="preserve"> – деятельность, действия (бездействие), результаты деятельности организации, уполномоченной на обеспечение реализации полномочий Администрации в сфере организации регулярных пассажирских перевозок и багажа автомобильным транспортом и городским наземным электрическим транспортом, в части соблюдения обязательных требований в области организации регулярных перевозок по муниципальным маршрутам.</w:t>
      </w:r>
    </w:p>
    <w:p w:rsidR="003D54E0" w:rsidRDefault="004F606F" w:rsidP="004F606F">
      <w:pPr>
        <w:spacing w:after="0"/>
        <w:ind w:firstLine="709"/>
        <w:jc w:val="both"/>
        <w:rPr>
          <w:rFonts w:ascii="Times New Roman" w:hAnsi="Times New Roman" w:cs="Times New Roman"/>
          <w:sz w:val="24"/>
          <w:szCs w:val="24"/>
        </w:rPr>
      </w:pPr>
      <w:r>
        <w:rPr>
          <w:rFonts w:ascii="Times New Roman" w:hAnsi="Times New Roman" w:cs="Times New Roman"/>
          <w:sz w:val="24"/>
          <w:szCs w:val="24"/>
        </w:rPr>
        <w:t>1.10. Контрольный орган</w:t>
      </w:r>
      <w:r w:rsidR="00460B10" w:rsidRPr="007C2296">
        <w:rPr>
          <w:rFonts w:ascii="Times New Roman" w:hAnsi="Times New Roman" w:cs="Times New Roman"/>
          <w:sz w:val="24"/>
          <w:szCs w:val="24"/>
        </w:rPr>
        <w:t xml:space="preserve"> осуществляет Муниципальный контроль в дорожном хозяйстве</w:t>
      </w:r>
      <w:r>
        <w:rPr>
          <w:rFonts w:ascii="Times New Roman" w:hAnsi="Times New Roman" w:cs="Times New Roman"/>
          <w:sz w:val="24"/>
          <w:szCs w:val="24"/>
        </w:rPr>
        <w:t xml:space="preserve"> за</w:t>
      </w:r>
      <w:r w:rsidR="00460B10" w:rsidRPr="007C2296">
        <w:rPr>
          <w:rFonts w:ascii="Times New Roman" w:hAnsi="Times New Roman" w:cs="Times New Roman"/>
          <w:sz w:val="24"/>
          <w:szCs w:val="24"/>
        </w:rPr>
        <w:t>:</w:t>
      </w:r>
    </w:p>
    <w:p w:rsidR="00460B10" w:rsidRPr="007C2296" w:rsidRDefault="004F606F" w:rsidP="00460B1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60B10" w:rsidRPr="007C2296">
        <w:rPr>
          <w:rFonts w:ascii="Times New Roman" w:hAnsi="Times New Roman" w:cs="Times New Roman"/>
          <w:sz w:val="24"/>
          <w:szCs w:val="24"/>
        </w:rPr>
        <w:t xml:space="preserve"> соблюдением обязательных требований контролируемыми лицами, осуществляющими эксплуатацию объектов дорожного сервиса, размещенных в полосах отвода и (или) придорожных полосах Автомобильных дорог.</w:t>
      </w:r>
    </w:p>
    <w:p w:rsidR="00460B10" w:rsidRPr="007C2296" w:rsidRDefault="004F606F" w:rsidP="00460B10">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460B10" w:rsidRPr="007C2296">
        <w:rPr>
          <w:rFonts w:ascii="Times New Roman" w:hAnsi="Times New Roman" w:cs="Times New Roman"/>
          <w:sz w:val="24"/>
          <w:szCs w:val="24"/>
        </w:rPr>
        <w:t xml:space="preserve"> принятием контролируемыми лицами мер по обеспечению обязательных требований по сохранности Автомобильных дорог.</w:t>
      </w:r>
    </w:p>
    <w:p w:rsidR="00460B10" w:rsidRPr="007C2296" w:rsidRDefault="004F606F" w:rsidP="00460B10">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460B10" w:rsidRPr="007C2296">
        <w:rPr>
          <w:rFonts w:ascii="Times New Roman" w:hAnsi="Times New Roman" w:cs="Times New Roman"/>
          <w:sz w:val="24"/>
          <w:szCs w:val="24"/>
        </w:rPr>
        <w:t xml:space="preserve"> принятием контролируемым лицом мер по обеспечению обязательных требований, установленных в области организации регулярных перевозок по муниципальным маршрутам.</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1.11. Муниципальный контроль в дорожном хозяйстве осуществляется в соответствии с:</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Федеральным законом от 08.11.2007 № 259-ФЗ «Устав автомобильного транспорта и городского наземного электрического транспорта»;</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Федеральным законом Российской Федерации от 06.10.2003 № 131-ФЗ «Об общих принципах организации местного самоуправления в Российской Федерации»;</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Федеральным законом от 31.07.2020 № 248-ФЗ «О государственном контроле (надзоре) и муниципальном контроле в Российской Федерации»;</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xml:space="preserve">1.12. </w:t>
      </w:r>
      <w:r w:rsidR="004F606F">
        <w:rPr>
          <w:rFonts w:ascii="Times New Roman" w:hAnsi="Times New Roman" w:cs="Times New Roman"/>
          <w:sz w:val="24"/>
          <w:szCs w:val="24"/>
        </w:rPr>
        <w:t>Контрольный орган</w:t>
      </w:r>
      <w:r w:rsidRPr="007C2296">
        <w:rPr>
          <w:rFonts w:ascii="Times New Roman" w:hAnsi="Times New Roman" w:cs="Times New Roman"/>
          <w:sz w:val="24"/>
          <w:szCs w:val="24"/>
        </w:rPr>
        <w:t xml:space="preserve"> осуществляет учет объектов Муниципального контроля в дорожном хозяйстве (далее — Учет объектов контроля) путем ведения журнала Учета объектов контроля и обеспечивает актуальность сведений об объектах контроля в журнале Учета объектов контроля</w:t>
      </w:r>
      <w:r w:rsidR="004F606F">
        <w:rPr>
          <w:rFonts w:ascii="Times New Roman" w:hAnsi="Times New Roman" w:cs="Times New Roman"/>
          <w:sz w:val="24"/>
          <w:szCs w:val="24"/>
        </w:rPr>
        <w:t xml:space="preserve"> на </w:t>
      </w:r>
      <w:r w:rsidR="003D54E0">
        <w:rPr>
          <w:rFonts w:ascii="Times New Roman" w:hAnsi="Times New Roman" w:cs="Times New Roman"/>
          <w:sz w:val="24"/>
          <w:szCs w:val="24"/>
        </w:rPr>
        <w:t>бумажном виде</w:t>
      </w:r>
      <w:r w:rsidRPr="007C2296">
        <w:rPr>
          <w:rFonts w:ascii="Times New Roman" w:hAnsi="Times New Roman" w:cs="Times New Roman"/>
          <w:sz w:val="24"/>
          <w:szCs w:val="24"/>
        </w:rPr>
        <w:t xml:space="preserve">. </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1.13. При сборе, обработке, анализе и учете сведений об объектах контроля Управление использует информацию, представляемую в соответствии с нормативными правовыми актами,</w:t>
      </w:r>
      <w:r w:rsidR="003D54E0">
        <w:rPr>
          <w:rFonts w:ascii="Times New Roman" w:hAnsi="Times New Roman" w:cs="Times New Roman"/>
          <w:sz w:val="24"/>
          <w:szCs w:val="24"/>
        </w:rPr>
        <w:t xml:space="preserve"> так же</w:t>
      </w:r>
      <w:r w:rsidRPr="007C2296">
        <w:rPr>
          <w:rFonts w:ascii="Times New Roman" w:hAnsi="Times New Roman" w:cs="Times New Roman"/>
          <w:sz w:val="24"/>
          <w:szCs w:val="24"/>
        </w:rPr>
        <w:t xml:space="preserve"> информацию, получаемую в рамках ме</w:t>
      </w:r>
      <w:r w:rsidR="003D54E0">
        <w:rPr>
          <w:rFonts w:ascii="Times New Roman" w:hAnsi="Times New Roman" w:cs="Times New Roman"/>
          <w:sz w:val="24"/>
          <w:szCs w:val="24"/>
        </w:rPr>
        <w:t>жведомственного взаимодействия либо</w:t>
      </w:r>
      <w:r w:rsidRPr="007C2296">
        <w:rPr>
          <w:rFonts w:ascii="Times New Roman" w:hAnsi="Times New Roman" w:cs="Times New Roman"/>
          <w:sz w:val="24"/>
          <w:szCs w:val="24"/>
        </w:rPr>
        <w:t xml:space="preserve"> общедоступную информацию. </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1.14.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1.15. К отношениям, связанным с осуществлением Муниципального контроля в дорожном хозяйстве, организацией и проведением профилактических мероприятий, контрольных мероприятий, применяются положения Федерального закона № 248-ФЗ «О государственном контроле (надзоре) и муниципальном контроле в Российской Федерации».</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1.16. Система оценки и управления рисками при осуществлении Муниципального контроля в дорожном хозяйстве не применяется.</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1.17. В целях обеспечения организации и осуществления Муниципального контроля в дорожном хозяйстве может создаваться информационная система Муниципально</w:t>
      </w:r>
      <w:r w:rsidR="004F606F">
        <w:rPr>
          <w:rFonts w:ascii="Times New Roman" w:hAnsi="Times New Roman" w:cs="Times New Roman"/>
          <w:sz w:val="24"/>
          <w:szCs w:val="24"/>
        </w:rPr>
        <w:t>го контроля</w:t>
      </w:r>
      <w:r w:rsidRPr="007C2296">
        <w:rPr>
          <w:rFonts w:ascii="Times New Roman" w:hAnsi="Times New Roman" w:cs="Times New Roman"/>
          <w:sz w:val="24"/>
          <w:szCs w:val="24"/>
        </w:rPr>
        <w:t>.</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1.18. Порядок обжалования решений, действий (бездейс</w:t>
      </w:r>
      <w:r w:rsidR="004F606F">
        <w:rPr>
          <w:rFonts w:ascii="Times New Roman" w:hAnsi="Times New Roman" w:cs="Times New Roman"/>
          <w:sz w:val="24"/>
          <w:szCs w:val="24"/>
        </w:rPr>
        <w:t>твия) должностных лиц контрольного органа</w:t>
      </w:r>
      <w:r w:rsidRPr="007C2296">
        <w:rPr>
          <w:rFonts w:ascii="Times New Roman" w:hAnsi="Times New Roman" w:cs="Times New Roman"/>
          <w:sz w:val="24"/>
          <w:szCs w:val="24"/>
        </w:rPr>
        <w:t xml:space="preserve">, в том числе досудебный, </w:t>
      </w:r>
      <w:r w:rsidR="004F606F">
        <w:rPr>
          <w:rFonts w:ascii="Times New Roman" w:hAnsi="Times New Roman" w:cs="Times New Roman"/>
          <w:sz w:val="24"/>
          <w:szCs w:val="24"/>
        </w:rPr>
        <w:t>предусмотренный</w:t>
      </w:r>
      <w:r w:rsidRPr="007C2296">
        <w:rPr>
          <w:rFonts w:ascii="Times New Roman" w:hAnsi="Times New Roman" w:cs="Times New Roman"/>
          <w:sz w:val="24"/>
          <w:szCs w:val="24"/>
        </w:rPr>
        <w:t xml:space="preserve"> главой</w:t>
      </w:r>
      <w:r w:rsidR="003D54E0">
        <w:rPr>
          <w:rFonts w:ascii="Times New Roman" w:hAnsi="Times New Roman" w:cs="Times New Roman"/>
          <w:sz w:val="24"/>
          <w:szCs w:val="24"/>
        </w:rPr>
        <w:t xml:space="preserve"> 9 Федерального закона № 248-ФЗ при осуществлении муниципального контроля не применяется.</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lastRenderedPageBreak/>
        <w:t>1.19. Оценка результативности и эффективности осуществления Муниципального контроля в дорожном хозяйстве осуществляется на основании статьи 30 Федерального закона № 248-ФЗ.</w:t>
      </w:r>
    </w:p>
    <w:p w:rsidR="00460B10" w:rsidRPr="007C2296" w:rsidRDefault="00460B10" w:rsidP="00460B10">
      <w:pPr>
        <w:spacing w:after="0"/>
        <w:ind w:firstLine="709"/>
        <w:jc w:val="both"/>
        <w:rPr>
          <w:rFonts w:ascii="Times New Roman" w:hAnsi="Times New Roman" w:cs="Times New Roman"/>
          <w:sz w:val="24"/>
          <w:szCs w:val="24"/>
        </w:rPr>
      </w:pPr>
    </w:p>
    <w:p w:rsidR="00460B10" w:rsidRPr="00460B10" w:rsidRDefault="00460B10" w:rsidP="00460B10">
      <w:pPr>
        <w:pStyle w:val="a3"/>
        <w:numPr>
          <w:ilvl w:val="0"/>
          <w:numId w:val="1"/>
        </w:numPr>
        <w:spacing w:after="0"/>
        <w:jc w:val="center"/>
        <w:rPr>
          <w:rFonts w:ascii="Times New Roman" w:hAnsi="Times New Roman" w:cs="Times New Roman"/>
          <w:sz w:val="28"/>
          <w:szCs w:val="28"/>
        </w:rPr>
      </w:pPr>
      <w:r w:rsidRPr="00460B10">
        <w:rPr>
          <w:rFonts w:ascii="Times New Roman" w:hAnsi="Times New Roman" w:cs="Times New Roman"/>
          <w:sz w:val="28"/>
          <w:szCs w:val="28"/>
        </w:rPr>
        <w:t>Профилактика рисков причинения вреда (ущерба) охраняемым законом ценностям при осуществлении Муниципального контроля в дорожном хозяйстве</w:t>
      </w:r>
    </w:p>
    <w:p w:rsidR="00460B10" w:rsidRPr="00460B10" w:rsidRDefault="00460B10" w:rsidP="00460B10">
      <w:pPr>
        <w:pStyle w:val="a3"/>
        <w:spacing w:after="0"/>
        <w:ind w:left="1069"/>
        <w:rPr>
          <w:rFonts w:ascii="Times New Roman" w:hAnsi="Times New Roman" w:cs="Times New Roman"/>
          <w:sz w:val="28"/>
          <w:szCs w:val="28"/>
        </w:rPr>
      </w:pP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xml:space="preserve">2.1. Профилактические мероприятия проводятся </w:t>
      </w:r>
      <w:r w:rsidR="004F606F">
        <w:rPr>
          <w:rFonts w:ascii="Times New Roman" w:hAnsi="Times New Roman" w:cs="Times New Roman"/>
          <w:sz w:val="24"/>
          <w:szCs w:val="24"/>
        </w:rPr>
        <w:t>контрольным органом</w:t>
      </w:r>
      <w:r w:rsidRPr="007C2296">
        <w:rPr>
          <w:rFonts w:ascii="Times New Roman" w:hAnsi="Times New Roman" w:cs="Times New Roman"/>
          <w:sz w:val="24"/>
          <w:szCs w:val="24"/>
        </w:rPr>
        <w:t xml:space="preserve"> в целях стимулирования добросовестного соблюдения обязательных тр</w:t>
      </w:r>
      <w:r w:rsidR="004F606F">
        <w:rPr>
          <w:rFonts w:ascii="Times New Roman" w:hAnsi="Times New Roman" w:cs="Times New Roman"/>
          <w:sz w:val="24"/>
          <w:szCs w:val="24"/>
        </w:rPr>
        <w:t>ебований контролируемыми лицами и</w:t>
      </w:r>
      <w:r w:rsidRPr="007C2296">
        <w:rPr>
          <w:rFonts w:ascii="Times New Roman" w:hAnsi="Times New Roman" w:cs="Times New Roman"/>
          <w:sz w:val="24"/>
          <w:szCs w:val="24"/>
        </w:rPr>
        <w:t xml:space="preserve"> направлены на снижение риска причинения вреда (ущерба) и являются приоритетными по отношению к проведению контрольных (надзорных) мероприятий.</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2.2. Профилактика рисков причинения вреда (ущерба) охраняемым законом ценностям направлена на достижение следующих основных целей:</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1) стимулирование добросовестного соблюдения обязательных требований контролируемым лицом;</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3D54E0" w:rsidRDefault="00460B10" w:rsidP="003D54E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xml:space="preserve">2.3. Программа профилактики рисков причинения вреда (ущерба) охраняемым законом ценностям (далее - Программа профилактики) </w:t>
      </w:r>
      <w:r w:rsidR="003D54E0">
        <w:rPr>
          <w:rFonts w:ascii="Times New Roman" w:hAnsi="Times New Roman" w:cs="Times New Roman"/>
          <w:sz w:val="24"/>
          <w:szCs w:val="24"/>
        </w:rPr>
        <w:t xml:space="preserve">утверждается </w:t>
      </w:r>
      <w:r w:rsidR="001607A7">
        <w:rPr>
          <w:rFonts w:ascii="Times New Roman" w:hAnsi="Times New Roman" w:cs="Times New Roman"/>
          <w:sz w:val="24"/>
          <w:szCs w:val="24"/>
        </w:rPr>
        <w:t xml:space="preserve">правовым актом контрольного органа </w:t>
      </w:r>
      <w:r w:rsidR="003D54E0">
        <w:rPr>
          <w:rFonts w:ascii="Times New Roman" w:hAnsi="Times New Roman" w:cs="Times New Roman"/>
          <w:sz w:val="24"/>
          <w:szCs w:val="24"/>
        </w:rPr>
        <w:t xml:space="preserve">и </w:t>
      </w:r>
      <w:r w:rsidR="003D54E0" w:rsidRPr="007C2296">
        <w:rPr>
          <w:rFonts w:ascii="Times New Roman" w:hAnsi="Times New Roman" w:cs="Times New Roman"/>
          <w:sz w:val="24"/>
          <w:szCs w:val="24"/>
        </w:rPr>
        <w:t>состоит из следующих разделов:</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1) анализ текущего состояния осуществления Муниципального контроля в дорожном хозяйстве,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2) цели и задачи реализации Программы профилактики;</w:t>
      </w:r>
    </w:p>
    <w:p w:rsidR="00460B10" w:rsidRPr="007C2296" w:rsidRDefault="004F606F" w:rsidP="00460B10">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460B10" w:rsidRPr="007C2296">
        <w:rPr>
          <w:rFonts w:ascii="Times New Roman" w:hAnsi="Times New Roman" w:cs="Times New Roman"/>
          <w:sz w:val="24"/>
          <w:szCs w:val="24"/>
        </w:rPr>
        <w:t>перечень профилактических мероприятий, сроки (периодичность) их проведения;</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 показатели результативности и эффективности Программы профилактики.</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2.4. В целях организации консультирования в Программе профилактики указываются способы консультирования (по телефону, на личном приеме либо в ходе проведения профилактического мероприятия, контрольного (надзорного) мероприятия), которые в обязательном порядке применяются в период действия Программы профилактики, перечень вопросов, по которым осуществляется консультирование.</w:t>
      </w:r>
    </w:p>
    <w:p w:rsidR="00460B10" w:rsidRPr="007C2296" w:rsidRDefault="000432B5" w:rsidP="00460B10">
      <w:pPr>
        <w:spacing w:after="0"/>
        <w:ind w:firstLine="709"/>
        <w:jc w:val="both"/>
        <w:rPr>
          <w:rFonts w:ascii="Times New Roman" w:hAnsi="Times New Roman" w:cs="Times New Roman"/>
          <w:sz w:val="24"/>
          <w:szCs w:val="24"/>
        </w:rPr>
      </w:pPr>
      <w:r>
        <w:rPr>
          <w:rFonts w:ascii="Times New Roman" w:hAnsi="Times New Roman" w:cs="Times New Roman"/>
          <w:sz w:val="24"/>
          <w:szCs w:val="24"/>
        </w:rPr>
        <w:t>2.5</w:t>
      </w:r>
      <w:r w:rsidR="00460B10" w:rsidRPr="007C2296">
        <w:rPr>
          <w:rFonts w:ascii="Times New Roman" w:hAnsi="Times New Roman" w:cs="Times New Roman"/>
          <w:sz w:val="24"/>
          <w:szCs w:val="24"/>
        </w:rPr>
        <w:t>. При осуществлении Муниципального контроля в дорожном хозяйстве могут проводиться следующие виды профилактических мероприятий:</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1) информирование;</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2) объявление предостережения;</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3) консультирование;</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 профилактический визит;</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xml:space="preserve">5) </w:t>
      </w:r>
      <w:proofErr w:type="spellStart"/>
      <w:r w:rsidRPr="007C2296">
        <w:rPr>
          <w:rFonts w:ascii="Times New Roman" w:hAnsi="Times New Roman" w:cs="Times New Roman"/>
          <w:sz w:val="24"/>
          <w:szCs w:val="24"/>
        </w:rPr>
        <w:t>самообследование</w:t>
      </w:r>
      <w:proofErr w:type="spellEnd"/>
      <w:r w:rsidRPr="007C2296">
        <w:rPr>
          <w:rFonts w:ascii="Times New Roman" w:hAnsi="Times New Roman" w:cs="Times New Roman"/>
          <w:sz w:val="24"/>
          <w:szCs w:val="24"/>
        </w:rPr>
        <w:t>.</w:t>
      </w:r>
    </w:p>
    <w:p w:rsidR="00460B10" w:rsidRPr="007C2296" w:rsidRDefault="000432B5" w:rsidP="00460B10">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2.6</w:t>
      </w:r>
      <w:r w:rsidR="00460B10" w:rsidRPr="007C2296">
        <w:rPr>
          <w:rFonts w:ascii="Times New Roman" w:hAnsi="Times New Roman" w:cs="Times New Roman"/>
          <w:sz w:val="24"/>
          <w:szCs w:val="24"/>
        </w:rPr>
        <w:t>. Информирование по вопросам соблюдения обязательных требований осуществляется посредством размещения соответствующих сведений на официальном сайте Администрации в сети Интернет и в средствах массовой информации.</w:t>
      </w:r>
    </w:p>
    <w:p w:rsidR="00460B10" w:rsidRPr="007C2296" w:rsidRDefault="000432B5" w:rsidP="00460B10">
      <w:pPr>
        <w:spacing w:after="0"/>
        <w:ind w:firstLine="709"/>
        <w:jc w:val="both"/>
        <w:rPr>
          <w:rFonts w:ascii="Times New Roman" w:hAnsi="Times New Roman" w:cs="Times New Roman"/>
          <w:sz w:val="24"/>
          <w:szCs w:val="24"/>
        </w:rPr>
      </w:pPr>
      <w:r>
        <w:rPr>
          <w:rFonts w:ascii="Times New Roman" w:hAnsi="Times New Roman" w:cs="Times New Roman"/>
          <w:sz w:val="24"/>
          <w:szCs w:val="24"/>
        </w:rPr>
        <w:t>2.9. У</w:t>
      </w:r>
      <w:r w:rsidR="00460B10" w:rsidRPr="007C2296">
        <w:rPr>
          <w:rFonts w:ascii="Times New Roman" w:hAnsi="Times New Roman" w:cs="Times New Roman"/>
          <w:sz w:val="24"/>
          <w:szCs w:val="24"/>
        </w:rPr>
        <w:t>полномоченный орган</w:t>
      </w:r>
      <w:r>
        <w:rPr>
          <w:rFonts w:ascii="Times New Roman" w:hAnsi="Times New Roman" w:cs="Times New Roman"/>
          <w:sz w:val="24"/>
          <w:szCs w:val="24"/>
        </w:rPr>
        <w:t xml:space="preserve"> (контрольный орган)</w:t>
      </w:r>
      <w:r w:rsidR="00460B10" w:rsidRPr="007C2296">
        <w:rPr>
          <w:rFonts w:ascii="Times New Roman" w:hAnsi="Times New Roman" w:cs="Times New Roman"/>
          <w:sz w:val="24"/>
          <w:szCs w:val="24"/>
        </w:rPr>
        <w:t xml:space="preserve"> обязан размещать и поддерживать в актуальном состоянии на официальном сайте в сети Интернет сведения, предусмотренные частью 3 статьи 46 Федерального закона № 248-ФЗ.</w:t>
      </w:r>
    </w:p>
    <w:p w:rsidR="000432B5"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xml:space="preserve">2.10. Предостережение о недопустимости нарушения обязательных требований объявляется контролируемому лицу в случае наличия у </w:t>
      </w:r>
      <w:r w:rsidR="000432B5">
        <w:rPr>
          <w:rFonts w:ascii="Times New Roman" w:hAnsi="Times New Roman" w:cs="Times New Roman"/>
          <w:sz w:val="24"/>
          <w:szCs w:val="24"/>
        </w:rPr>
        <w:t>контрольного органа</w:t>
      </w:r>
      <w:r w:rsidR="000432B5" w:rsidRPr="007C2296">
        <w:rPr>
          <w:rFonts w:ascii="Times New Roman" w:hAnsi="Times New Roman" w:cs="Times New Roman"/>
          <w:sz w:val="24"/>
          <w:szCs w:val="24"/>
        </w:rPr>
        <w:t xml:space="preserve"> </w:t>
      </w:r>
      <w:r w:rsidRPr="007C2296">
        <w:rPr>
          <w:rFonts w:ascii="Times New Roman" w:hAnsi="Times New Roman" w:cs="Times New Roman"/>
          <w:sz w:val="24"/>
          <w:szCs w:val="24"/>
        </w:rPr>
        <w:t>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 уполномоченны</w:t>
      </w:r>
      <w:r w:rsidR="000432B5">
        <w:rPr>
          <w:rFonts w:ascii="Times New Roman" w:hAnsi="Times New Roman" w:cs="Times New Roman"/>
          <w:sz w:val="24"/>
          <w:szCs w:val="24"/>
        </w:rPr>
        <w:t>м должностным лицом в течение 15</w:t>
      </w:r>
      <w:r w:rsidRPr="007C2296">
        <w:rPr>
          <w:rFonts w:ascii="Times New Roman" w:hAnsi="Times New Roman" w:cs="Times New Roman"/>
          <w:sz w:val="24"/>
          <w:szCs w:val="24"/>
        </w:rPr>
        <w:t xml:space="preserve"> дней со дня получения указанных сведений. </w:t>
      </w:r>
    </w:p>
    <w:p w:rsidR="00460B10" w:rsidRPr="007C2296" w:rsidRDefault="000432B5" w:rsidP="00460B1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2.11. </w:t>
      </w:r>
      <w:r w:rsidR="00460B10" w:rsidRPr="007C2296">
        <w:rPr>
          <w:rFonts w:ascii="Times New Roman" w:hAnsi="Times New Roman" w:cs="Times New Roman"/>
          <w:sz w:val="24"/>
          <w:szCs w:val="24"/>
        </w:rPr>
        <w:t>Предостережение в письменной форме или в форме электронного документа направляется в адрес контролируемого лица.</w:t>
      </w:r>
    </w:p>
    <w:p w:rsidR="00460B10" w:rsidRPr="007C2296" w:rsidRDefault="000432B5" w:rsidP="00460B10">
      <w:pPr>
        <w:spacing w:after="0"/>
        <w:ind w:firstLine="709"/>
        <w:jc w:val="both"/>
        <w:rPr>
          <w:rFonts w:ascii="Times New Roman" w:hAnsi="Times New Roman" w:cs="Times New Roman"/>
          <w:sz w:val="24"/>
          <w:szCs w:val="24"/>
        </w:rPr>
      </w:pPr>
      <w:r>
        <w:rPr>
          <w:rFonts w:ascii="Times New Roman" w:hAnsi="Times New Roman" w:cs="Times New Roman"/>
          <w:sz w:val="24"/>
          <w:szCs w:val="24"/>
        </w:rPr>
        <w:t>2.12</w:t>
      </w:r>
      <w:r w:rsidR="00460B10" w:rsidRPr="007C2296">
        <w:rPr>
          <w:rFonts w:ascii="Times New Roman" w:hAnsi="Times New Roman" w:cs="Times New Roman"/>
          <w:sz w:val="24"/>
          <w:szCs w:val="24"/>
        </w:rPr>
        <w:t>.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60B10" w:rsidRPr="007C2296" w:rsidRDefault="000432B5" w:rsidP="00460B10">
      <w:pPr>
        <w:spacing w:after="0"/>
        <w:ind w:firstLine="709"/>
        <w:jc w:val="both"/>
        <w:rPr>
          <w:rFonts w:ascii="Times New Roman" w:hAnsi="Times New Roman" w:cs="Times New Roman"/>
          <w:sz w:val="24"/>
          <w:szCs w:val="24"/>
        </w:rPr>
      </w:pPr>
      <w:r>
        <w:rPr>
          <w:rFonts w:ascii="Times New Roman" w:hAnsi="Times New Roman" w:cs="Times New Roman"/>
          <w:sz w:val="24"/>
          <w:szCs w:val="24"/>
        </w:rPr>
        <w:t>2.13</w:t>
      </w:r>
      <w:r w:rsidR="00460B10" w:rsidRPr="007C2296">
        <w:rPr>
          <w:rFonts w:ascii="Times New Roman" w:hAnsi="Times New Roman" w:cs="Times New Roman"/>
          <w:sz w:val="24"/>
          <w:szCs w:val="24"/>
        </w:rPr>
        <w:t>. В случае объявления предостережения о недопустимости нарушения обязательных требований контрол</w:t>
      </w:r>
      <w:r>
        <w:rPr>
          <w:rFonts w:ascii="Times New Roman" w:hAnsi="Times New Roman" w:cs="Times New Roman"/>
          <w:sz w:val="24"/>
          <w:szCs w:val="24"/>
        </w:rPr>
        <w:t>ируемое лицо вправе в течение 10</w:t>
      </w:r>
      <w:r w:rsidR="00460B10" w:rsidRPr="007C2296">
        <w:rPr>
          <w:rFonts w:ascii="Times New Roman" w:hAnsi="Times New Roman" w:cs="Times New Roman"/>
          <w:sz w:val="24"/>
          <w:szCs w:val="24"/>
        </w:rPr>
        <w:t xml:space="preserve"> </w:t>
      </w:r>
      <w:r>
        <w:rPr>
          <w:rFonts w:ascii="Times New Roman" w:hAnsi="Times New Roman" w:cs="Times New Roman"/>
          <w:sz w:val="24"/>
          <w:szCs w:val="24"/>
        </w:rPr>
        <w:t xml:space="preserve">календарных </w:t>
      </w:r>
      <w:r w:rsidR="00460B10" w:rsidRPr="007C2296">
        <w:rPr>
          <w:rFonts w:ascii="Times New Roman" w:hAnsi="Times New Roman" w:cs="Times New Roman"/>
          <w:sz w:val="24"/>
          <w:szCs w:val="24"/>
        </w:rPr>
        <w:t xml:space="preserve">дней со дня получения им предостережения подать возражение на указанное предостережение. Возражение на предостережение рассматривается </w:t>
      </w:r>
      <w:r>
        <w:rPr>
          <w:rFonts w:ascii="Times New Roman" w:hAnsi="Times New Roman" w:cs="Times New Roman"/>
          <w:sz w:val="24"/>
          <w:szCs w:val="24"/>
        </w:rPr>
        <w:t xml:space="preserve">контрольным органом в течение 10 календарных </w:t>
      </w:r>
      <w:r w:rsidR="00460B10" w:rsidRPr="007C2296">
        <w:rPr>
          <w:rFonts w:ascii="Times New Roman" w:hAnsi="Times New Roman" w:cs="Times New Roman"/>
          <w:sz w:val="24"/>
          <w:szCs w:val="24"/>
        </w:rPr>
        <w:t>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0432B5" w:rsidRDefault="000432B5" w:rsidP="00460B10">
      <w:pPr>
        <w:spacing w:after="0"/>
        <w:ind w:firstLine="709"/>
        <w:jc w:val="both"/>
        <w:rPr>
          <w:rFonts w:ascii="Times New Roman" w:hAnsi="Times New Roman" w:cs="Times New Roman"/>
          <w:sz w:val="24"/>
          <w:szCs w:val="24"/>
        </w:rPr>
      </w:pPr>
      <w:r>
        <w:rPr>
          <w:rFonts w:ascii="Times New Roman" w:hAnsi="Times New Roman" w:cs="Times New Roman"/>
          <w:sz w:val="24"/>
          <w:szCs w:val="24"/>
        </w:rPr>
        <w:t>2.14</w:t>
      </w:r>
      <w:r w:rsidR="00460B10" w:rsidRPr="007C2296">
        <w:rPr>
          <w:rFonts w:ascii="Times New Roman" w:hAnsi="Times New Roman" w:cs="Times New Roman"/>
          <w:sz w:val="24"/>
          <w:szCs w:val="24"/>
        </w:rPr>
        <w:t xml:space="preserve">. Консультирование контролируемых лиц осуществляется должностным лицом </w:t>
      </w:r>
      <w:r>
        <w:rPr>
          <w:rFonts w:ascii="Times New Roman" w:hAnsi="Times New Roman" w:cs="Times New Roman"/>
          <w:sz w:val="24"/>
          <w:szCs w:val="24"/>
        </w:rPr>
        <w:t>контрольного органа</w:t>
      </w:r>
      <w:r w:rsidR="00460B10" w:rsidRPr="007C2296">
        <w:rPr>
          <w:rFonts w:ascii="Times New Roman" w:hAnsi="Times New Roman" w:cs="Times New Roman"/>
          <w:sz w:val="24"/>
          <w:szCs w:val="24"/>
        </w:rPr>
        <w:t xml:space="preserve"> по телефону, на личном приеме либо в ходе проведения профилактических мероприятий, контрольных мероприятий</w:t>
      </w:r>
      <w:r>
        <w:rPr>
          <w:rFonts w:ascii="Times New Roman" w:hAnsi="Times New Roman" w:cs="Times New Roman"/>
          <w:sz w:val="24"/>
          <w:szCs w:val="24"/>
        </w:rPr>
        <w:t>.</w:t>
      </w:r>
      <w:r w:rsidR="00460B10" w:rsidRPr="007C2296">
        <w:rPr>
          <w:rFonts w:ascii="Times New Roman" w:hAnsi="Times New Roman" w:cs="Times New Roman"/>
          <w:sz w:val="24"/>
          <w:szCs w:val="24"/>
        </w:rPr>
        <w:t xml:space="preserve"> </w:t>
      </w:r>
    </w:p>
    <w:p w:rsidR="00460B10" w:rsidRPr="007C2296" w:rsidRDefault="000432B5" w:rsidP="00460B10">
      <w:pPr>
        <w:spacing w:after="0"/>
        <w:ind w:firstLine="709"/>
        <w:jc w:val="both"/>
        <w:rPr>
          <w:rFonts w:ascii="Times New Roman" w:hAnsi="Times New Roman" w:cs="Times New Roman"/>
          <w:sz w:val="24"/>
          <w:szCs w:val="24"/>
        </w:rPr>
      </w:pPr>
      <w:r>
        <w:rPr>
          <w:rFonts w:ascii="Times New Roman" w:hAnsi="Times New Roman" w:cs="Times New Roman"/>
          <w:sz w:val="24"/>
          <w:szCs w:val="24"/>
        </w:rPr>
        <w:t>2.15</w:t>
      </w:r>
      <w:r w:rsidR="00460B10" w:rsidRPr="007C2296">
        <w:rPr>
          <w:rFonts w:ascii="Times New Roman" w:hAnsi="Times New Roman" w:cs="Times New Roman"/>
          <w:sz w:val="24"/>
          <w:szCs w:val="24"/>
        </w:rPr>
        <w:t xml:space="preserve">. Информация </w:t>
      </w:r>
      <w:r>
        <w:rPr>
          <w:rFonts w:ascii="Times New Roman" w:hAnsi="Times New Roman" w:cs="Times New Roman"/>
          <w:sz w:val="24"/>
          <w:szCs w:val="24"/>
        </w:rPr>
        <w:t>о месте личного приема граждан,</w:t>
      </w:r>
      <w:r w:rsidR="006728DF">
        <w:rPr>
          <w:rFonts w:ascii="Times New Roman" w:hAnsi="Times New Roman" w:cs="Times New Roman"/>
          <w:sz w:val="24"/>
          <w:szCs w:val="24"/>
        </w:rPr>
        <w:t xml:space="preserve"> </w:t>
      </w:r>
      <w:r w:rsidR="00460B10" w:rsidRPr="007C2296">
        <w:rPr>
          <w:rFonts w:ascii="Times New Roman" w:hAnsi="Times New Roman" w:cs="Times New Roman"/>
          <w:sz w:val="24"/>
          <w:szCs w:val="24"/>
        </w:rPr>
        <w:t xml:space="preserve">установленных для приема днях и часах размещается на официальном сайте в сети Интернет. </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2.15. Консультирование осуществляется в устной или письменной форме по следующим вопросам:</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1) организация и осуществление Муниципального контроля в дорожном хозяйстве;</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2) порядок осуществления профилактических, контрольных мероприятий, установленных настоящим положением;</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3) содержание обязательных требований, оценка соблюдения которых осуществляется в рамках Муниципального контроля в дорожном хозяйстве;</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 порядок обжалования решений и действий (бездействия) должностных лиц, осуществляющих Муниципальный контроль в дорожном хозяйстве.</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2.16. По итогам консультирования информация в письменной форме контролируемым лицам не предоставляется, за исключением случаев подачи обращения в соответствии с Федеральным законом от 02.05.2006 № 59-ФЗ «О порядке рассмотрения обращений граждан Российской Федерации».</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xml:space="preserve">2.17. В случае если поставленные во время консультирования вопросы не относятся к осуществлению Муниципального контроля в дорожном хозяйстве, даются необходимые </w:t>
      </w:r>
      <w:r w:rsidRPr="007C2296">
        <w:rPr>
          <w:rFonts w:ascii="Times New Roman" w:hAnsi="Times New Roman" w:cs="Times New Roman"/>
          <w:sz w:val="24"/>
          <w:szCs w:val="24"/>
        </w:rPr>
        <w:lastRenderedPageBreak/>
        <w:t>разъяснения по обращению в соответствующие органы власти или к соответствующим должностным лицам.</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xml:space="preserve">2.18. </w:t>
      </w:r>
      <w:r w:rsidR="004F606F">
        <w:rPr>
          <w:rFonts w:ascii="Times New Roman" w:hAnsi="Times New Roman" w:cs="Times New Roman"/>
          <w:sz w:val="24"/>
          <w:szCs w:val="24"/>
        </w:rPr>
        <w:t>К</w:t>
      </w:r>
      <w:r w:rsidR="000432B5">
        <w:rPr>
          <w:rFonts w:ascii="Times New Roman" w:hAnsi="Times New Roman" w:cs="Times New Roman"/>
          <w:sz w:val="24"/>
          <w:szCs w:val="24"/>
        </w:rPr>
        <w:t>онтрольный орган</w:t>
      </w:r>
      <w:r w:rsidRPr="007C2296">
        <w:rPr>
          <w:rFonts w:ascii="Times New Roman" w:hAnsi="Times New Roman" w:cs="Times New Roman"/>
          <w:sz w:val="24"/>
          <w:szCs w:val="24"/>
        </w:rPr>
        <w:t xml:space="preserve"> осуществляет учет консультаций посредством внесения соответствующей записи в журнал консультирования, который ведется в форме электронного документа.</w:t>
      </w:r>
    </w:p>
    <w:p w:rsidR="00460B10" w:rsidRPr="007C2296" w:rsidRDefault="004F606F" w:rsidP="00460B10">
      <w:pPr>
        <w:spacing w:after="0"/>
        <w:ind w:firstLine="709"/>
        <w:jc w:val="both"/>
        <w:rPr>
          <w:rFonts w:ascii="Times New Roman" w:hAnsi="Times New Roman" w:cs="Times New Roman"/>
          <w:sz w:val="24"/>
          <w:szCs w:val="24"/>
        </w:rPr>
      </w:pPr>
      <w:r>
        <w:rPr>
          <w:rFonts w:ascii="Times New Roman" w:hAnsi="Times New Roman" w:cs="Times New Roman"/>
          <w:sz w:val="24"/>
          <w:szCs w:val="24"/>
        </w:rPr>
        <w:t>2.19. Сведения</w:t>
      </w:r>
      <w:r w:rsidR="00460B10" w:rsidRPr="007C2296">
        <w:rPr>
          <w:rFonts w:ascii="Times New Roman" w:hAnsi="Times New Roman" w:cs="Times New Roman"/>
          <w:sz w:val="24"/>
          <w:szCs w:val="24"/>
        </w:rPr>
        <w:t xml:space="preserve"> о проведенном во время контрольных мероприятий консультировании отражается в акте контрольного мероприятия.</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2.20.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в сети Интернет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460B10" w:rsidRPr="007C2296" w:rsidRDefault="00460B10" w:rsidP="000432B5">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xml:space="preserve">2.21. Профилактический визит с проведением профилактической беседы проводится </w:t>
      </w:r>
      <w:r w:rsidR="000432B5">
        <w:rPr>
          <w:rFonts w:ascii="Times New Roman" w:hAnsi="Times New Roman" w:cs="Times New Roman"/>
          <w:sz w:val="24"/>
          <w:szCs w:val="24"/>
        </w:rPr>
        <w:t>должностным лицом</w:t>
      </w:r>
      <w:r w:rsidRPr="007C2296">
        <w:rPr>
          <w:rFonts w:ascii="Times New Roman" w:hAnsi="Times New Roman" w:cs="Times New Roman"/>
          <w:sz w:val="24"/>
          <w:szCs w:val="24"/>
        </w:rPr>
        <w:t xml:space="preserve"> по месту осуществления дея</w:t>
      </w:r>
      <w:r w:rsidR="000432B5">
        <w:rPr>
          <w:rFonts w:ascii="Times New Roman" w:hAnsi="Times New Roman" w:cs="Times New Roman"/>
          <w:sz w:val="24"/>
          <w:szCs w:val="24"/>
        </w:rPr>
        <w:t>тельности контролируемого лица,</w:t>
      </w:r>
      <w:r w:rsidR="000432B5" w:rsidRPr="000432B5">
        <w:rPr>
          <w:rFonts w:ascii="Times New Roman" w:hAnsi="Times New Roman" w:cs="Times New Roman"/>
          <w:sz w:val="24"/>
          <w:szCs w:val="24"/>
        </w:rPr>
        <w:t xml:space="preserve"> </w:t>
      </w:r>
      <w:r w:rsidR="000432B5">
        <w:rPr>
          <w:rFonts w:ascii="Times New Roman" w:hAnsi="Times New Roman" w:cs="Times New Roman"/>
          <w:sz w:val="24"/>
          <w:szCs w:val="24"/>
        </w:rPr>
        <w:t>в</w:t>
      </w:r>
      <w:r w:rsidR="000432B5" w:rsidRPr="007C2296">
        <w:rPr>
          <w:rFonts w:ascii="Times New Roman" w:hAnsi="Times New Roman" w:cs="Times New Roman"/>
          <w:sz w:val="24"/>
          <w:szCs w:val="24"/>
        </w:rPr>
        <w:t xml:space="preserve">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000432B5">
        <w:rPr>
          <w:rFonts w:ascii="Times New Roman" w:hAnsi="Times New Roman" w:cs="Times New Roman"/>
          <w:sz w:val="24"/>
          <w:szCs w:val="24"/>
        </w:rPr>
        <w:t>.</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2.22. При проведении профилактического визита контролируемому лицу не выдается предписание об устранении нарушений обязательных требований. Разъяснения, данные контролируемому лицу в ходе профилактического визита, носят рекомендательный характер.</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2.23. В целях добровольного самостоятельного определения контролируемыми лицами уровня соблюдения ими обязательных требований (</w:t>
      </w:r>
      <w:proofErr w:type="spellStart"/>
      <w:r w:rsidRPr="007C2296">
        <w:rPr>
          <w:rFonts w:ascii="Times New Roman" w:hAnsi="Times New Roman" w:cs="Times New Roman"/>
          <w:sz w:val="24"/>
          <w:szCs w:val="24"/>
        </w:rPr>
        <w:t>самообследования</w:t>
      </w:r>
      <w:proofErr w:type="spellEnd"/>
      <w:r w:rsidRPr="007C2296">
        <w:rPr>
          <w:rFonts w:ascii="Times New Roman" w:hAnsi="Times New Roman" w:cs="Times New Roman"/>
          <w:sz w:val="24"/>
          <w:szCs w:val="24"/>
        </w:rPr>
        <w:t xml:space="preserve">) </w:t>
      </w:r>
      <w:r w:rsidR="000432B5">
        <w:rPr>
          <w:rFonts w:ascii="Times New Roman" w:hAnsi="Times New Roman" w:cs="Times New Roman"/>
          <w:sz w:val="24"/>
          <w:szCs w:val="24"/>
        </w:rPr>
        <w:t>контрольным органом</w:t>
      </w:r>
      <w:r w:rsidRPr="007C2296">
        <w:rPr>
          <w:rFonts w:ascii="Times New Roman" w:hAnsi="Times New Roman" w:cs="Times New Roman"/>
          <w:sz w:val="24"/>
          <w:szCs w:val="24"/>
        </w:rPr>
        <w:t xml:space="preserve"> </w:t>
      </w:r>
      <w:r>
        <w:rPr>
          <w:rFonts w:ascii="Times New Roman" w:hAnsi="Times New Roman" w:cs="Times New Roman"/>
          <w:sz w:val="24"/>
          <w:szCs w:val="24"/>
        </w:rPr>
        <w:t xml:space="preserve">могут быть разработаны </w:t>
      </w:r>
      <w:r w:rsidRPr="007C2296">
        <w:rPr>
          <w:rFonts w:ascii="Times New Roman" w:hAnsi="Times New Roman" w:cs="Times New Roman"/>
          <w:sz w:val="24"/>
          <w:szCs w:val="24"/>
        </w:rPr>
        <w:t xml:space="preserve">методические рекомендации по проведению </w:t>
      </w:r>
      <w:proofErr w:type="spellStart"/>
      <w:r w:rsidRPr="007C2296">
        <w:rPr>
          <w:rFonts w:ascii="Times New Roman" w:hAnsi="Times New Roman" w:cs="Times New Roman"/>
          <w:sz w:val="24"/>
          <w:szCs w:val="24"/>
        </w:rPr>
        <w:t>самообследования</w:t>
      </w:r>
      <w:proofErr w:type="spellEnd"/>
      <w:r w:rsidRPr="007C2296">
        <w:rPr>
          <w:rFonts w:ascii="Times New Roman" w:hAnsi="Times New Roman" w:cs="Times New Roman"/>
          <w:sz w:val="24"/>
          <w:szCs w:val="24"/>
        </w:rPr>
        <w:t xml:space="preserve"> и подготовке декларации соблюдения обязательных требований (далее — Методические рекомендации), которые размещаются на официальном сайте в сети Интернет.</w:t>
      </w:r>
    </w:p>
    <w:p w:rsidR="00460B10" w:rsidRPr="007C2296" w:rsidRDefault="00460B10" w:rsidP="00460B10">
      <w:pPr>
        <w:spacing w:after="0"/>
        <w:ind w:firstLine="709"/>
        <w:jc w:val="both"/>
        <w:rPr>
          <w:rFonts w:ascii="Times New Roman" w:hAnsi="Times New Roman" w:cs="Times New Roman"/>
          <w:sz w:val="24"/>
          <w:szCs w:val="24"/>
        </w:rPr>
      </w:pPr>
      <w:r>
        <w:rPr>
          <w:rFonts w:ascii="Times New Roman" w:hAnsi="Times New Roman" w:cs="Times New Roman"/>
          <w:sz w:val="24"/>
          <w:szCs w:val="24"/>
        </w:rPr>
        <w:t>2.24</w:t>
      </w:r>
      <w:r w:rsidRPr="007C2296">
        <w:rPr>
          <w:rFonts w:ascii="Times New Roman" w:hAnsi="Times New Roman" w:cs="Times New Roman"/>
          <w:sz w:val="24"/>
          <w:szCs w:val="24"/>
        </w:rPr>
        <w:t xml:space="preserve">. Контролируемые лица, получившие высокую оценку соблюдения обязательных требований, по итогам </w:t>
      </w:r>
      <w:proofErr w:type="spellStart"/>
      <w:r w:rsidRPr="007C2296">
        <w:rPr>
          <w:rFonts w:ascii="Times New Roman" w:hAnsi="Times New Roman" w:cs="Times New Roman"/>
          <w:sz w:val="24"/>
          <w:szCs w:val="24"/>
        </w:rPr>
        <w:t>самообследования</w:t>
      </w:r>
      <w:proofErr w:type="spellEnd"/>
      <w:r w:rsidRPr="007C2296">
        <w:rPr>
          <w:rFonts w:ascii="Times New Roman" w:hAnsi="Times New Roman" w:cs="Times New Roman"/>
          <w:sz w:val="24"/>
          <w:szCs w:val="24"/>
        </w:rPr>
        <w:t xml:space="preserve"> вправе принять декларацию соблюдения обязательных требований (далее — Декларация) и направить ее в </w:t>
      </w:r>
      <w:r w:rsidR="000432B5">
        <w:rPr>
          <w:rFonts w:ascii="Times New Roman" w:hAnsi="Times New Roman" w:cs="Times New Roman"/>
          <w:sz w:val="24"/>
          <w:szCs w:val="24"/>
        </w:rPr>
        <w:t>адрес контрольного органа.</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2.26. Декларация регистрируется Управлением в журнале регистрации Деклараций, который ведется в форме электронного документа и размещается на сайте в сети Интернет.</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2.27. Срок действия Декларации составляет один год с момента регистрации.</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xml:space="preserve">2.28. В случае если при проведении внепланового контрольного мероприятия выявлены факты нарушения обязательных требований, представления контролируемым лицом недостоверных сведений при </w:t>
      </w:r>
      <w:proofErr w:type="spellStart"/>
      <w:r w:rsidRPr="007C2296">
        <w:rPr>
          <w:rFonts w:ascii="Times New Roman" w:hAnsi="Times New Roman" w:cs="Times New Roman"/>
          <w:sz w:val="24"/>
          <w:szCs w:val="24"/>
        </w:rPr>
        <w:t>самообследовании</w:t>
      </w:r>
      <w:proofErr w:type="spellEnd"/>
      <w:r w:rsidRPr="007C2296">
        <w:rPr>
          <w:rFonts w:ascii="Times New Roman" w:hAnsi="Times New Roman" w:cs="Times New Roman"/>
          <w:sz w:val="24"/>
          <w:szCs w:val="24"/>
        </w:rPr>
        <w:t xml:space="preserve">, Декларация аннулируется решением, принимаемым по результатам контрольного мероприятия. По истечении одного года контролируемое лицо может вновь принять Декларацию по результатам </w:t>
      </w:r>
      <w:proofErr w:type="spellStart"/>
      <w:r w:rsidRPr="007C2296">
        <w:rPr>
          <w:rFonts w:ascii="Times New Roman" w:hAnsi="Times New Roman" w:cs="Times New Roman"/>
          <w:sz w:val="24"/>
          <w:szCs w:val="24"/>
        </w:rPr>
        <w:t>самообследования</w:t>
      </w:r>
      <w:proofErr w:type="spellEnd"/>
      <w:r w:rsidRPr="007C2296">
        <w:rPr>
          <w:rFonts w:ascii="Times New Roman" w:hAnsi="Times New Roman" w:cs="Times New Roman"/>
          <w:sz w:val="24"/>
          <w:szCs w:val="24"/>
        </w:rPr>
        <w:t>.</w:t>
      </w:r>
    </w:p>
    <w:p w:rsidR="00460B10" w:rsidRDefault="00460B10" w:rsidP="00460B10">
      <w:pPr>
        <w:spacing w:after="0"/>
        <w:ind w:firstLine="709"/>
        <w:jc w:val="both"/>
        <w:rPr>
          <w:rFonts w:ascii="Times New Roman" w:hAnsi="Times New Roman" w:cs="Times New Roman"/>
          <w:sz w:val="24"/>
          <w:szCs w:val="24"/>
        </w:rPr>
      </w:pPr>
    </w:p>
    <w:p w:rsidR="00200A4A" w:rsidRPr="007C2296" w:rsidRDefault="00200A4A" w:rsidP="00460B10">
      <w:pPr>
        <w:spacing w:after="0"/>
        <w:ind w:firstLine="709"/>
        <w:jc w:val="both"/>
        <w:rPr>
          <w:rFonts w:ascii="Times New Roman" w:hAnsi="Times New Roman" w:cs="Times New Roman"/>
          <w:sz w:val="24"/>
          <w:szCs w:val="24"/>
        </w:rPr>
      </w:pPr>
    </w:p>
    <w:p w:rsidR="00460B10" w:rsidRPr="00460B10" w:rsidRDefault="00460B10" w:rsidP="00460B10">
      <w:pPr>
        <w:spacing w:after="0"/>
        <w:ind w:firstLine="709"/>
        <w:jc w:val="center"/>
        <w:rPr>
          <w:rFonts w:ascii="Times New Roman" w:hAnsi="Times New Roman" w:cs="Times New Roman"/>
          <w:sz w:val="28"/>
          <w:szCs w:val="28"/>
        </w:rPr>
      </w:pPr>
      <w:r w:rsidRPr="00460B10">
        <w:rPr>
          <w:rFonts w:ascii="Times New Roman" w:hAnsi="Times New Roman" w:cs="Times New Roman"/>
          <w:sz w:val="28"/>
          <w:szCs w:val="28"/>
        </w:rPr>
        <w:lastRenderedPageBreak/>
        <w:t>3. Порядок организации Муниципального контроля в дорожном хозяйстве</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3.1. В рамках осуществления Муниципального контроля в дорожном хозяйстве при взаимодействии с контролируемым лицом проводятся контрольные мероприятия, в ходе которых допускается проведение следующих контрольных действий:</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1) инспекционный визит (осмотр, опрос,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получение письменных объяснений, инструментальное обследование);</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2) рейдовый осмотр (осмотр, опрос, получение письменных объяснений,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инструментальное обследование);</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3) документарная проверка (получение письменных объяснений, истребование документов);</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 выездная проверка (осмотр, опрос, получение письменных объяснений, истребование документов, инструментальное обследование).</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3.1.2. В рамках пункта 3.2 настоящего положения - документарная проверка (получение письменных объяснений, истребование документов).</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3.2.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3.2.1. В рамках подпунктов 3.1.1, 3.1.2 пункта 3.1 настоящего Положения:</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1) наблюдение за соблюдением обязательных требований (анализ имеющихся данных об объектах контроля,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2) выездное обследование (осмотр, инструментальное обследование с осуществлением видеозаписи).</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3.2.2. В рамках пункта 3.2 настоящего положения – наблюдение за соблюдением обязательных требований (анализ имеющихся данных об объектах контроля,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3.3. Плановые контрольные мероприятия при осуществлении Муниципального контроля в дорожном хозяйстве не проводятся.</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3.4. Внеплановые контрольные мероприятия проводятся при наличии оснований, предусмотренных пунктами 1, 3-5 части 1 статьи 57 Федерального закона № 248-ФЗ.</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xml:space="preserve">3.5. Конкретный вид и содержание внепланового контрольного мероприятия (перечень контрольных действий) устанавливаются в решении о проведении внепланового контрольного мероприятия. </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lastRenderedPageBreak/>
        <w:t xml:space="preserve">3.6. Контрольные мероприятия без взаимодействия проводятся должностными лицами </w:t>
      </w:r>
      <w:r w:rsidR="00200A4A">
        <w:rPr>
          <w:rFonts w:ascii="Times New Roman" w:hAnsi="Times New Roman" w:cs="Times New Roman"/>
          <w:sz w:val="24"/>
          <w:szCs w:val="24"/>
        </w:rPr>
        <w:t>контрольного органа на основании заданий.</w:t>
      </w:r>
    </w:p>
    <w:p w:rsidR="00460B10" w:rsidRPr="00460B10" w:rsidRDefault="00460B10" w:rsidP="00460B10">
      <w:pPr>
        <w:spacing w:after="0"/>
        <w:ind w:firstLine="709"/>
        <w:jc w:val="center"/>
        <w:rPr>
          <w:rFonts w:ascii="Times New Roman" w:hAnsi="Times New Roman" w:cs="Times New Roman"/>
          <w:sz w:val="28"/>
          <w:szCs w:val="28"/>
        </w:rPr>
      </w:pPr>
      <w:r w:rsidRPr="00460B10">
        <w:rPr>
          <w:rFonts w:ascii="Times New Roman" w:hAnsi="Times New Roman" w:cs="Times New Roman"/>
          <w:sz w:val="28"/>
          <w:szCs w:val="28"/>
        </w:rPr>
        <w:t>4. Контрольные мероприятия</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4.1. Инспекционный визит предусматривает осмотр, опрос,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получение письменных объяснений, инструментальное обследование.</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4.2. Рейдовый осмотр предусматривает осмотр, опрос, получение письменных объяснений,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инструментальное обследование.</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4.3. Документарная проверка предусматривает получение письменных объяснений, истребование документов.</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4.4. Выездная проверка предусматривает осмотр, опрос, получение письменных объяснений, истребование документов, инструментальное обследование.</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4.5. Наблюдение за соблюдением обязательных требований представляет собой анализ имеющихся данных об Автомобильных дорогах либо о перевозках по муниципальным маршрутам регулярных перевозок,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4.6. Выездное обследование осуществляется посредством осмотра, инструментального обследования с осуществлением видеозаписи.</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4.7. При проведении контрольных мероприятий Инспектором могут применяться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4.8.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xml:space="preserve">4.9. К проведению контрольных мероприятий при необходимости могут привлекаться эксперты, экспертные организации, специалисты в порядке, установленном статьями 33, 34 Федерального закона № 248-ФЗ, а также специалисты структурных подразделений Администрации. </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4.10. В ходе инструментального обследования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могут использоваться измерительные приборы и инструменты,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xml:space="preserve">4.11. </w:t>
      </w:r>
      <w:r w:rsidR="00200A4A">
        <w:rPr>
          <w:rFonts w:ascii="Times New Roman" w:hAnsi="Times New Roman" w:cs="Times New Roman"/>
          <w:sz w:val="24"/>
          <w:szCs w:val="24"/>
        </w:rPr>
        <w:t>Уполномоченным лицом</w:t>
      </w:r>
      <w:r w:rsidRPr="007C2296">
        <w:rPr>
          <w:rFonts w:ascii="Times New Roman" w:hAnsi="Times New Roman" w:cs="Times New Roman"/>
          <w:sz w:val="24"/>
          <w:szCs w:val="24"/>
        </w:rPr>
        <w:t xml:space="preserve"> и лицами, привлекаемыми к совершению контрольных действий, для фиксации доказательств нарушений обязательных требований </w:t>
      </w:r>
      <w:r w:rsidRPr="007C2296">
        <w:rPr>
          <w:rFonts w:ascii="Times New Roman" w:hAnsi="Times New Roman" w:cs="Times New Roman"/>
          <w:sz w:val="24"/>
          <w:szCs w:val="24"/>
        </w:rPr>
        <w:lastRenderedPageBreak/>
        <w:t>могут использоваться фотосъемка, аудио- и видеозапись, иные способы фиксации доказательств. Фотографии, аудио- и видеозаписи, используемые в качестве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в качестве доказательств нарушений обязательных требований, прилагаются к акту контрольного мероприятия.</w:t>
      </w:r>
    </w:p>
    <w:p w:rsidR="00083EFB"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xml:space="preserve">4.12. При осуществлении Муниципального контроля в дорожном хозяйстве используются типовые формы документов, утвержденные приказом Минэкономразвития России от 31.03.2021 № 151 «О типовых формах документов, используемых контрольным (надзорным) органом», а также формы документов, утвержденные </w:t>
      </w:r>
      <w:r w:rsidR="00083EFB">
        <w:rPr>
          <w:rFonts w:ascii="Times New Roman" w:hAnsi="Times New Roman" w:cs="Times New Roman"/>
          <w:sz w:val="24"/>
          <w:szCs w:val="24"/>
        </w:rPr>
        <w:t xml:space="preserve">контрольным органом.    </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 248-ФЗ.</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4.14. По окончании проведения контрольного мероприятия составляется акт контрольного мероприятия. В случае если по результатам проведения контрольного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xml:space="preserve">4.15. Акт оформляется в день окончания проведения контрольного мероприятия. </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4.16. Акт контрольного мероприятия, проведение которого было согласовано органами прокуратуры, иная информация о контрольных мероприятиях размещаются в Едином реестре контрольных (надзорных) мероприятий.</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4.17. Контролируемое лицо или его представитель знакомится с содержанием акта на месте проведения контрольного мероприятия в порядке, установленном статьей 21 Федерального закона № 248-ФЗ.</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4.18. Контролируемое лицо подписывает акт тем же способом, которым изготовлен данный акт. При отказе контролируемого лица от подписания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4.19.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39-43 Федерального закона № 248-ФЗ.</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4.20.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органа государственного надзора, территориального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lastRenderedPageBreak/>
        <w:t>4.21. В случае выявления при проведении контрольного мероприятия нарушений обязательных требований контролируемым лицом Управления в пределах полномочий, предусмотренных законодательством Российской Федерации, обязан:</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1) после оформления акта контрольного мероприятия выдать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 248-ФЗ;</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причинения вреда вплоть до обращения в суд с требованием о запрете пользования либо демонтаже (сносе) объекта дорожного сервиса, объекта, установленного с нарушением сохранности автомобильной дороги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объекта контроля представляют непосредственную угрозу причинения вреда (ущерба) охраняемым законом ценностям или что такой вред (ущерб) причинен;</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4.22. В случае если по итогам проведения контрольного мероприятия контрольным органом будет установлено, что предписание не исполнено или исполнено ненадлежащим образом, он вновь выдает контролируемому лицу предписание, предусмотренное пунктом 1 части 2 статьи 90 Федерального закона № 248-ФЗ,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4.23.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 рейдового осмотра, документарной проверки.</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lastRenderedPageBreak/>
        <w:t xml:space="preserve">4.24. При проведении контрольных мероприятий и совершении контрольных действий, которые в соответствии с требованиями Федерального закона № 248-ФЗ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4.25.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случае отсутствия контролируемого лица либо его представителя, предоставления контролируемым лицом контрольному органу информации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4.26. Случаями, при наступлении которых гражданин, являющийся контролируемым лицом, вправе в соответствии с частью 8 статьи 31 Федерального закона № 248-ФЗ представить в Управление информацию о невозможности присутствия при проведении контрольного мероприятия, являются:</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1) нахождение на стационарном лечении в медицинском учреждении;</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2) нахождение за пределами Российской Федерации;</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3) административный арест;</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xml:space="preserve">4) избрание в отношении подозреваемого в совершении преступления физического лица меры пресечения в виде заключения под стражу, домашнего ареста; </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5) наступление обстоятельств непреодолимой силы, препятствующих присутствию лица при проведении контрольного мероприятия (военных действий, катастроф, стихийных бедствий, крупных аварий, эпидемий и других чрезвычайных обстоятельств).</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4.27. Информация должна содержать:</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1) описание обстоятельств непреодолимой силы и их продолжительность;</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2) сведения о причинно-следственной связи между возникшими обстоятельствами непреодолимой силы и невозможностью присутствия при проведении контрольного мероприятия либо задержкой контролируемого лица;</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3) указание на срок, необходимый для устранения обстоятельств, препятствующих присутствию при проведении контрольного мероприятия.</w:t>
      </w:r>
    </w:p>
    <w:p w:rsidR="00460B10" w:rsidRPr="00460B10"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4.28. 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w:t>
      </w:r>
    </w:p>
    <w:p w:rsidR="00083EFB" w:rsidRDefault="00083EFB" w:rsidP="00460B10">
      <w:pPr>
        <w:spacing w:after="0"/>
        <w:ind w:firstLine="709"/>
        <w:jc w:val="center"/>
        <w:rPr>
          <w:rFonts w:ascii="Times New Roman" w:hAnsi="Times New Roman" w:cs="Times New Roman"/>
          <w:sz w:val="28"/>
          <w:szCs w:val="28"/>
        </w:rPr>
      </w:pPr>
    </w:p>
    <w:p w:rsidR="00083EFB" w:rsidRDefault="00083EFB" w:rsidP="00460B10">
      <w:pPr>
        <w:spacing w:after="0"/>
        <w:ind w:firstLine="709"/>
        <w:jc w:val="center"/>
        <w:rPr>
          <w:rFonts w:ascii="Times New Roman" w:hAnsi="Times New Roman" w:cs="Times New Roman"/>
          <w:sz w:val="28"/>
          <w:szCs w:val="28"/>
        </w:rPr>
      </w:pPr>
    </w:p>
    <w:p w:rsidR="003A2DFF" w:rsidRDefault="003A2DFF" w:rsidP="00460B10">
      <w:pPr>
        <w:spacing w:after="0"/>
        <w:ind w:firstLine="709"/>
        <w:jc w:val="center"/>
        <w:rPr>
          <w:rFonts w:ascii="Times New Roman" w:hAnsi="Times New Roman" w:cs="Times New Roman"/>
          <w:sz w:val="28"/>
          <w:szCs w:val="28"/>
        </w:rPr>
      </w:pPr>
    </w:p>
    <w:p w:rsidR="003A2DFF" w:rsidRDefault="003A2DFF" w:rsidP="00460B10">
      <w:pPr>
        <w:spacing w:after="0"/>
        <w:ind w:firstLine="709"/>
        <w:jc w:val="center"/>
        <w:rPr>
          <w:rFonts w:ascii="Times New Roman" w:hAnsi="Times New Roman" w:cs="Times New Roman"/>
          <w:sz w:val="28"/>
          <w:szCs w:val="28"/>
        </w:rPr>
      </w:pPr>
    </w:p>
    <w:p w:rsidR="00460B10" w:rsidRPr="00460B10" w:rsidRDefault="00460B10" w:rsidP="00460B10">
      <w:pPr>
        <w:spacing w:after="0"/>
        <w:ind w:firstLine="709"/>
        <w:jc w:val="center"/>
        <w:rPr>
          <w:rFonts w:ascii="Times New Roman" w:hAnsi="Times New Roman" w:cs="Times New Roman"/>
          <w:sz w:val="28"/>
          <w:szCs w:val="28"/>
        </w:rPr>
      </w:pPr>
      <w:r w:rsidRPr="00460B10">
        <w:rPr>
          <w:rFonts w:ascii="Times New Roman" w:hAnsi="Times New Roman" w:cs="Times New Roman"/>
          <w:sz w:val="28"/>
          <w:szCs w:val="28"/>
        </w:rPr>
        <w:lastRenderedPageBreak/>
        <w:t>5. Заключительные положения</w:t>
      </w:r>
    </w:p>
    <w:p w:rsidR="00460B10" w:rsidRPr="007C2296" w:rsidRDefault="00460B10" w:rsidP="00460B10">
      <w:pPr>
        <w:spacing w:after="0"/>
        <w:ind w:firstLine="709"/>
        <w:jc w:val="both"/>
        <w:rPr>
          <w:rFonts w:ascii="Times New Roman" w:hAnsi="Times New Roman" w:cs="Times New Roman"/>
          <w:sz w:val="24"/>
          <w:szCs w:val="24"/>
        </w:rPr>
      </w:pPr>
      <w:r>
        <w:rPr>
          <w:rFonts w:ascii="Times New Roman" w:hAnsi="Times New Roman" w:cs="Times New Roman"/>
          <w:sz w:val="24"/>
          <w:szCs w:val="24"/>
        </w:rPr>
        <w:t>5.1. До 31 декабря 2023</w:t>
      </w:r>
      <w:r w:rsidRPr="007C2296">
        <w:rPr>
          <w:rFonts w:ascii="Times New Roman" w:hAnsi="Times New Roman" w:cs="Times New Roman"/>
          <w:sz w:val="24"/>
          <w:szCs w:val="24"/>
        </w:rPr>
        <w:t xml:space="preserve">г. подготовка </w:t>
      </w:r>
      <w:r>
        <w:rPr>
          <w:rFonts w:ascii="Times New Roman" w:hAnsi="Times New Roman" w:cs="Times New Roman"/>
          <w:sz w:val="24"/>
          <w:szCs w:val="24"/>
        </w:rPr>
        <w:t>документов при осуществлении</w:t>
      </w:r>
      <w:r w:rsidRPr="007C2296">
        <w:rPr>
          <w:rFonts w:ascii="Times New Roman" w:hAnsi="Times New Roman" w:cs="Times New Roman"/>
          <w:sz w:val="24"/>
          <w:szCs w:val="24"/>
        </w:rPr>
        <w:t xml:space="preserve"> Муниципального к</w:t>
      </w:r>
      <w:r>
        <w:rPr>
          <w:rFonts w:ascii="Times New Roman" w:hAnsi="Times New Roman" w:cs="Times New Roman"/>
          <w:sz w:val="24"/>
          <w:szCs w:val="24"/>
        </w:rPr>
        <w:t xml:space="preserve">онтроля в дорожной деятельности, </w:t>
      </w:r>
      <w:r w:rsidRPr="007C2296">
        <w:rPr>
          <w:rFonts w:ascii="Times New Roman" w:hAnsi="Times New Roman" w:cs="Times New Roman"/>
          <w:sz w:val="24"/>
          <w:szCs w:val="24"/>
        </w:rPr>
        <w:t>информирование контролируемых лиц о совершаемых должностными лицами</w:t>
      </w:r>
      <w:bookmarkStart w:id="4" w:name="_GoBack"/>
      <w:bookmarkEnd w:id="4"/>
      <w:r w:rsidR="00083EFB">
        <w:rPr>
          <w:rFonts w:ascii="Times New Roman" w:hAnsi="Times New Roman" w:cs="Times New Roman"/>
          <w:sz w:val="24"/>
          <w:szCs w:val="24"/>
        </w:rPr>
        <w:t xml:space="preserve"> контрольного органа</w:t>
      </w:r>
      <w:r w:rsidRPr="007C2296">
        <w:rPr>
          <w:rFonts w:ascii="Times New Roman" w:hAnsi="Times New Roman" w:cs="Times New Roman"/>
          <w:sz w:val="24"/>
          <w:szCs w:val="24"/>
        </w:rPr>
        <w:t xml:space="preserve"> действиях и принимаемых решениях, обмен документами и сведениями с контролируемыми лицами осуществляются на бумажном носителе.</w:t>
      </w:r>
    </w:p>
    <w:p w:rsidR="00460B10" w:rsidRDefault="00460B10" w:rsidP="00460B10">
      <w:pPr>
        <w:rPr>
          <w:rFonts w:ascii="Times New Roman" w:hAnsi="Times New Roman" w:cs="Times New Roman"/>
          <w:sz w:val="24"/>
          <w:szCs w:val="24"/>
        </w:rPr>
      </w:pPr>
    </w:p>
    <w:p w:rsidR="00460B10" w:rsidRDefault="00460B10" w:rsidP="00460B10">
      <w:pPr>
        <w:rPr>
          <w:rFonts w:ascii="Times New Roman" w:hAnsi="Times New Roman" w:cs="Times New Roman"/>
          <w:sz w:val="24"/>
          <w:szCs w:val="24"/>
        </w:rPr>
      </w:pPr>
    </w:p>
    <w:p w:rsidR="00460B10" w:rsidRDefault="00460B10" w:rsidP="00460B10">
      <w:pPr>
        <w:rPr>
          <w:rFonts w:ascii="Times New Roman" w:hAnsi="Times New Roman" w:cs="Times New Roman"/>
          <w:sz w:val="24"/>
          <w:szCs w:val="24"/>
        </w:rPr>
      </w:pPr>
    </w:p>
    <w:p w:rsidR="00460B10" w:rsidRDefault="00460B10" w:rsidP="00460B10">
      <w:pPr>
        <w:rPr>
          <w:rFonts w:ascii="Times New Roman" w:hAnsi="Times New Roman" w:cs="Times New Roman"/>
          <w:sz w:val="24"/>
          <w:szCs w:val="24"/>
        </w:rPr>
      </w:pPr>
    </w:p>
    <w:p w:rsidR="00460B10" w:rsidRDefault="00460B10" w:rsidP="00460B10">
      <w:pPr>
        <w:rPr>
          <w:rFonts w:ascii="Times New Roman" w:hAnsi="Times New Roman" w:cs="Times New Roman"/>
          <w:sz w:val="24"/>
          <w:szCs w:val="24"/>
        </w:rPr>
      </w:pPr>
    </w:p>
    <w:p w:rsidR="00460B10" w:rsidRDefault="00460B10" w:rsidP="00460B10">
      <w:pPr>
        <w:rPr>
          <w:rFonts w:ascii="Times New Roman" w:hAnsi="Times New Roman" w:cs="Times New Roman"/>
          <w:sz w:val="24"/>
          <w:szCs w:val="24"/>
        </w:rPr>
      </w:pPr>
    </w:p>
    <w:p w:rsidR="00460B10" w:rsidRDefault="00460B10" w:rsidP="00460B10">
      <w:pPr>
        <w:rPr>
          <w:rFonts w:ascii="Times New Roman" w:hAnsi="Times New Roman" w:cs="Times New Roman"/>
          <w:sz w:val="24"/>
          <w:szCs w:val="24"/>
        </w:rPr>
      </w:pPr>
    </w:p>
    <w:p w:rsidR="00460B10" w:rsidRDefault="00460B10" w:rsidP="00460B10">
      <w:pPr>
        <w:rPr>
          <w:rFonts w:ascii="Times New Roman" w:hAnsi="Times New Roman" w:cs="Times New Roman"/>
          <w:sz w:val="24"/>
          <w:szCs w:val="24"/>
        </w:rPr>
      </w:pPr>
    </w:p>
    <w:p w:rsidR="00460B10" w:rsidRDefault="00460B10" w:rsidP="00460B10">
      <w:pPr>
        <w:rPr>
          <w:rFonts w:ascii="Times New Roman" w:hAnsi="Times New Roman" w:cs="Times New Roman"/>
          <w:sz w:val="24"/>
          <w:szCs w:val="24"/>
        </w:rPr>
      </w:pPr>
    </w:p>
    <w:p w:rsidR="00460B10" w:rsidRDefault="00460B10" w:rsidP="00460B10">
      <w:pPr>
        <w:rPr>
          <w:rFonts w:ascii="Times New Roman" w:hAnsi="Times New Roman" w:cs="Times New Roman"/>
          <w:sz w:val="24"/>
          <w:szCs w:val="24"/>
        </w:rPr>
      </w:pPr>
    </w:p>
    <w:p w:rsidR="00460B10" w:rsidRDefault="00460B10" w:rsidP="00460B10">
      <w:pPr>
        <w:rPr>
          <w:rFonts w:ascii="Times New Roman" w:hAnsi="Times New Roman" w:cs="Times New Roman"/>
          <w:sz w:val="24"/>
          <w:szCs w:val="24"/>
        </w:rPr>
      </w:pPr>
    </w:p>
    <w:p w:rsidR="00460B10" w:rsidRDefault="00460B10" w:rsidP="00460B10">
      <w:pPr>
        <w:rPr>
          <w:rFonts w:ascii="Times New Roman" w:hAnsi="Times New Roman" w:cs="Times New Roman"/>
          <w:sz w:val="24"/>
          <w:szCs w:val="24"/>
        </w:rPr>
      </w:pPr>
    </w:p>
    <w:p w:rsidR="00460B10" w:rsidRDefault="00460B10" w:rsidP="00460B10">
      <w:pPr>
        <w:rPr>
          <w:rFonts w:ascii="Times New Roman" w:hAnsi="Times New Roman" w:cs="Times New Roman"/>
          <w:sz w:val="24"/>
          <w:szCs w:val="24"/>
        </w:rPr>
      </w:pPr>
    </w:p>
    <w:p w:rsidR="00460B10" w:rsidRDefault="00460B10" w:rsidP="00460B10">
      <w:pPr>
        <w:rPr>
          <w:rFonts w:ascii="Times New Roman" w:hAnsi="Times New Roman" w:cs="Times New Roman"/>
          <w:sz w:val="24"/>
          <w:szCs w:val="24"/>
        </w:rPr>
      </w:pPr>
    </w:p>
    <w:p w:rsidR="00460B10" w:rsidRDefault="00460B10" w:rsidP="00460B10">
      <w:pPr>
        <w:rPr>
          <w:rFonts w:ascii="Times New Roman" w:hAnsi="Times New Roman" w:cs="Times New Roman"/>
          <w:sz w:val="24"/>
          <w:szCs w:val="24"/>
        </w:rPr>
      </w:pPr>
    </w:p>
    <w:p w:rsidR="00460B10" w:rsidRDefault="00460B10"/>
    <w:sectPr w:rsidR="00460B10" w:rsidSect="006325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Journal SansSerif">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A0743"/>
    <w:multiLevelType w:val="multilevel"/>
    <w:tmpl w:val="A1C693F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34692F"/>
    <w:rsid w:val="000432B5"/>
    <w:rsid w:val="0006144A"/>
    <w:rsid w:val="00083EFB"/>
    <w:rsid w:val="000A5DA3"/>
    <w:rsid w:val="001607A7"/>
    <w:rsid w:val="001C4EFC"/>
    <w:rsid w:val="001E5DB7"/>
    <w:rsid w:val="00200A4A"/>
    <w:rsid w:val="00235CD0"/>
    <w:rsid w:val="0033210C"/>
    <w:rsid w:val="0034692F"/>
    <w:rsid w:val="00347D49"/>
    <w:rsid w:val="00385DBB"/>
    <w:rsid w:val="003A2DFF"/>
    <w:rsid w:val="003D54E0"/>
    <w:rsid w:val="00460B10"/>
    <w:rsid w:val="004D77EE"/>
    <w:rsid w:val="004F606F"/>
    <w:rsid w:val="005369E7"/>
    <w:rsid w:val="005C77A7"/>
    <w:rsid w:val="005E59D2"/>
    <w:rsid w:val="006325D7"/>
    <w:rsid w:val="006728DF"/>
    <w:rsid w:val="006A34B6"/>
    <w:rsid w:val="00732748"/>
    <w:rsid w:val="008007A3"/>
    <w:rsid w:val="009E7B95"/>
    <w:rsid w:val="00A14165"/>
    <w:rsid w:val="00A669B4"/>
    <w:rsid w:val="00AD6493"/>
    <w:rsid w:val="00BF7C38"/>
    <w:rsid w:val="00C205A2"/>
    <w:rsid w:val="00D47582"/>
    <w:rsid w:val="00DC2CFF"/>
    <w:rsid w:val="00ED34D2"/>
    <w:rsid w:val="00F67BAD"/>
    <w:rsid w:val="00F931C5"/>
    <w:rsid w:val="00FC3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5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B10"/>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29622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3" Type="http://schemas.openxmlformats.org/officeDocument/2006/relationships/hyperlink" Target="https://login.consultant.ru/link/?rnd=81A26F3F2790CBC411E897F38B27F871&amp;req=doc&amp;base=LAW&amp;n=358750&amp;dst=100636&amp;fld=134&amp;date=21.05.2021" TargetMode="External"/><Relationship Id="rId18" Type="http://schemas.openxmlformats.org/officeDocument/2006/relationships/hyperlink" Target="https://login.consultant.ru/link/?rnd=5AD74B6D2E97A351E8B738DB1259C5F2&amp;req=doc&amp;base=LAW&amp;n=358750&amp;dst=100747&amp;fld=134&amp;date=24.05.202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gin.consultant.ru/link/?rnd=1FF9CCC08E3BC696D126779A474E2F6C&amp;req=doc&amp;base=LAW&amp;n=386954&amp;dst=100708&amp;fld=134&amp;date=17.06.2021" TargetMode="External"/><Relationship Id="rId7" Type="http://schemas.openxmlformats.org/officeDocument/2006/relationships/hyperlink" Target="https://login.consultant.ru/link/?rnd=6C8C2A530A421BB8BC2F51B86E5B43C4&amp;req=doc&amp;base=LAW&amp;n=358750&amp;dst=100728&amp;fld=134&amp;date=05.05.2021" TargetMode="External"/><Relationship Id="rId12" Type="http://schemas.openxmlformats.org/officeDocument/2006/relationships/hyperlink" Target="consultantplus://offline/ref=1D4E32A31A176726FF77A9EFC32AC1AADF1A11E10915B9C2EAEB08B6420BA89D5285C3D8291065AFE96704B4B5FA87C24CDB8E14FED710BCUBy5H" TargetMode="External"/><Relationship Id="rId17" Type="http://schemas.openxmlformats.org/officeDocument/2006/relationships/hyperlink" Target="https://login.consultant.ru/link/?rnd=5AD74B6D2E97A351E8B738DB1259C5F2&amp;req=doc&amp;base=LAW&amp;n=358750&amp;dst=100639&amp;fld=134&amp;date=24.05.202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nd=5AD74B6D2E97A351E8B738DB1259C5F2&amp;req=doc&amp;base=LAW&amp;n=358750&amp;dst=100636&amp;fld=134&amp;date=24.05.2021" TargetMode="External"/><Relationship Id="rId20" Type="http://schemas.openxmlformats.org/officeDocument/2006/relationships/hyperlink" Target="https://login.consultant.ru/link/?rnd=5AD74B6D2E97A351E8B738DB1259C5F2&amp;req=doc&amp;base=LAW&amp;n=358750&amp;dst=100639&amp;fld=134&amp;date=24.05.2021" TargetMode="External"/><Relationship Id="rId1" Type="http://schemas.openxmlformats.org/officeDocument/2006/relationships/numbering" Target="numbering.xml"/><Relationship Id="rId6" Type="http://schemas.openxmlformats.org/officeDocument/2006/relationships/hyperlink" Target="https://login.consultant.ru/link/?rnd=6C8C2A530A421BB8BC2F51B86E5B43C4&amp;req=doc&amp;base=LAW&amp;n=358750&amp;dst=100664&amp;fld=134&amp;date=05.05.2021" TargetMode="External"/><Relationship Id="rId11" Type="http://schemas.openxmlformats.org/officeDocument/2006/relationships/hyperlink" Target="consultantplus://offline/ref=1D4E32A31A176726FF77A9EFC32AC1AADF1A11E10915B9C2EAEB08B6420BA89D5285C3D8291065AFE66704B4B5FA87C24CDB8E14FED710BCUBy5H" TargetMode="External"/><Relationship Id="rId24" Type="http://schemas.openxmlformats.org/officeDocument/2006/relationships/hyperlink" Target="https://login.consultant.ru/link/?rnd=1FF9CCC08E3BC696D126779A474E2F6C&amp;req=doc&amp;base=LAW&amp;n=386954&amp;dst=100225&amp;fld=134&amp;date=17.06.2021" TargetMode="External"/><Relationship Id="rId5" Type="http://schemas.openxmlformats.org/officeDocument/2006/relationships/hyperlink" Target="https://login.consultant.ru/link/?rnd=1FF9CCC08E3BC696D126779A474E2F6C&amp;req=doc&amp;base=LAW&amp;n=356055&amp;REFFIELD=134&amp;REFDST=102578&amp;REFDOC=386909&amp;REFBASE=LAW&amp;stat=refcode%3D10678%3Bindex%3D3129&amp;date=17.06.2021" TargetMode="External"/><Relationship Id="rId15" Type="http://schemas.openxmlformats.org/officeDocument/2006/relationships/hyperlink" Target="https://login.consultant.ru/link/?rnd=81A26F3F2790CBC411E897F38B27F871&amp;req=doc&amp;base=LAW&amp;n=358750&amp;dst=100747&amp;fld=134&amp;date=21.05.2021" TargetMode="External"/><Relationship Id="rId23" Type="http://schemas.openxmlformats.org/officeDocument/2006/relationships/hyperlink" Target="https://login.consultant.ru/link/?rnd=1FF9CCC08E3BC696D126779A474E2F6C&amp;req=doc&amp;base=LAW&amp;n=386954&amp;dst=100711&amp;fld=134&amp;date=17.06.2021" TargetMode="External"/><Relationship Id="rId10" Type="http://schemas.openxmlformats.org/officeDocument/2006/relationships/hyperlink" Target="consultantplus://offline/ref=1D4E32A31A176726FF77A9EFC32AC1AADF1A11E10915B9C2EAEB08B6420BA89D5285C3D8291065AFE76704B4B5FA87C24CDB8E14FED710BCUBy5H" TargetMode="External"/><Relationship Id="rId19" Type="http://schemas.openxmlformats.org/officeDocument/2006/relationships/hyperlink" Target="https://login.consultant.ru/link/?rnd=5AD74B6D2E97A351E8B738DB1259C5F2&amp;req=doc&amp;base=LAW&amp;n=358750&amp;dst=100225&amp;fld=134&amp;date=24.05.2021"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56704B4B5FA87C24CDB8E14FED710BCUBy5H" TargetMode="External"/><Relationship Id="rId14" Type="http://schemas.openxmlformats.org/officeDocument/2006/relationships/hyperlink" Target="https://login.consultant.ru/link/?rnd=81A26F3F2790CBC411E897F38B27F871&amp;req=doc&amp;base=LAW&amp;n=358750&amp;dst=100639&amp;fld=134&amp;date=21.05.2021" TargetMode="External"/><Relationship Id="rId22" Type="http://schemas.openxmlformats.org/officeDocument/2006/relationships/hyperlink" Target="https://login.consultant.ru/link/?rnd=1FF9CCC08E3BC696D126779A474E2F6C&amp;req=doc&amp;base=LAW&amp;n=386954&amp;dst=100710&amp;fld=134&amp;date=17.06.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10827</Words>
  <Characters>61718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Muravev</cp:lastModifiedBy>
  <cp:revision>51</cp:revision>
  <cp:lastPrinted>2021-12-15T05:08:00Z</cp:lastPrinted>
  <dcterms:created xsi:type="dcterms:W3CDTF">2021-12-14T09:26:00Z</dcterms:created>
  <dcterms:modified xsi:type="dcterms:W3CDTF">2021-12-22T08:13:00Z</dcterms:modified>
</cp:coreProperties>
</file>