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76" w:rsidRDefault="00D07C76" w:rsidP="00CD4A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06B9" w:rsidRPr="009D5848" w:rsidRDefault="008106B9" w:rsidP="00BF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07C76" w:rsidRPr="00D0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9" w:rsidRPr="009D5848" w:rsidRDefault="008106B9" w:rsidP="00D0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О</w:t>
      </w:r>
      <w:r w:rsidR="00BF51D7">
        <w:rPr>
          <w:rFonts w:ascii="Times New Roman" w:hAnsi="Times New Roman" w:cs="Times New Roman"/>
          <w:sz w:val="28"/>
          <w:szCs w:val="28"/>
        </w:rPr>
        <w:t>СУЩЕСТВЛЕНИЯ</w:t>
      </w:r>
      <w:r w:rsidR="00D07C76" w:rsidRPr="00D07C76">
        <w:rPr>
          <w:rFonts w:ascii="Times New Roman" w:hAnsi="Times New Roman" w:cs="Times New Roman"/>
          <w:sz w:val="28"/>
          <w:szCs w:val="28"/>
        </w:rPr>
        <w:t xml:space="preserve"> </w:t>
      </w:r>
      <w:r w:rsidR="00D07C76" w:rsidRPr="009D5848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</w:p>
    <w:p w:rsidR="008106B9" w:rsidRPr="009D5848" w:rsidRDefault="008106B9" w:rsidP="00D0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ЖИЛИЩНОГО НАДЗОРА</w:t>
      </w:r>
      <w:r w:rsidR="00A43447"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="00B97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9" w:rsidRPr="009D5848" w:rsidRDefault="00810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6B9" w:rsidRPr="00A43447" w:rsidRDefault="00D42067" w:rsidP="00317892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3447" w:rsidRDefault="00A43447" w:rsidP="00A4344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447" w:rsidRPr="00A43447" w:rsidRDefault="00317892" w:rsidP="00A4344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43447" w:rsidRPr="00A4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государственной функции</w:t>
      </w:r>
    </w:p>
    <w:p w:rsidR="00A43447" w:rsidRDefault="00A43447" w:rsidP="00A4344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P40"/>
      <w:bookmarkEnd w:id="0"/>
      <w:r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</w:p>
    <w:p w:rsidR="00A43447" w:rsidRPr="00EA0748" w:rsidRDefault="00A43447" w:rsidP="00B62D49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106DA">
        <w:rPr>
          <w:sz w:val="28"/>
          <w:szCs w:val="28"/>
        </w:rPr>
        <w:t>Государственной фу</w:t>
      </w:r>
      <w:r>
        <w:rPr>
          <w:sz w:val="28"/>
          <w:szCs w:val="28"/>
        </w:rPr>
        <w:t>нкцией, регулируемой настоящим а</w:t>
      </w:r>
      <w:r w:rsidR="00EA0748">
        <w:rPr>
          <w:sz w:val="28"/>
          <w:szCs w:val="28"/>
        </w:rPr>
        <w:t xml:space="preserve">дминистративным регламентом, </w:t>
      </w:r>
      <w:r w:rsidRPr="00E106DA">
        <w:rPr>
          <w:sz w:val="28"/>
          <w:szCs w:val="28"/>
        </w:rPr>
        <w:t xml:space="preserve">является осуществление </w:t>
      </w:r>
      <w:r>
        <w:rPr>
          <w:sz w:val="28"/>
          <w:szCs w:val="28"/>
        </w:rPr>
        <w:t>государственного жилищного надзора</w:t>
      </w:r>
      <w:r w:rsidR="00EA0748">
        <w:rPr>
          <w:sz w:val="28"/>
          <w:szCs w:val="28"/>
        </w:rPr>
        <w:t xml:space="preserve"> и лицензионного контроля </w:t>
      </w:r>
      <w:r w:rsidRPr="001C60C6">
        <w:rPr>
          <w:iCs/>
          <w:sz w:val="28"/>
          <w:szCs w:val="28"/>
        </w:rPr>
        <w:t xml:space="preserve">на территории муниципального образования </w:t>
      </w:r>
      <w:r w:rsidR="00EA0748">
        <w:rPr>
          <w:iCs/>
          <w:sz w:val="28"/>
          <w:szCs w:val="28"/>
        </w:rPr>
        <w:t>Муромский район</w:t>
      </w:r>
      <w:r w:rsidRPr="00E106DA">
        <w:rPr>
          <w:sz w:val="28"/>
          <w:szCs w:val="28"/>
        </w:rPr>
        <w:t xml:space="preserve">. </w:t>
      </w:r>
    </w:p>
    <w:p w:rsidR="00D65E4A" w:rsidRPr="00A52CF2" w:rsidRDefault="00BF6D00" w:rsidP="00B144C0">
      <w:pPr>
        <w:pStyle w:val="Default"/>
        <w:jc w:val="both"/>
      </w:pPr>
      <w:r>
        <w:rPr>
          <w:sz w:val="28"/>
          <w:szCs w:val="28"/>
        </w:rPr>
        <w:t xml:space="preserve">           </w:t>
      </w:r>
      <w:r w:rsidR="00A52CF2" w:rsidRPr="00B62D49">
        <w:rPr>
          <w:sz w:val="28"/>
          <w:szCs w:val="28"/>
        </w:rPr>
        <w:t>Под го</w:t>
      </w:r>
      <w:r>
        <w:rPr>
          <w:sz w:val="28"/>
          <w:szCs w:val="28"/>
        </w:rPr>
        <w:t>сударственной</w:t>
      </w:r>
      <w:r w:rsidR="0092746E" w:rsidRPr="00B6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функцией </w:t>
      </w:r>
      <w:r w:rsidR="00A52CF2" w:rsidRPr="00B62D49">
        <w:rPr>
          <w:sz w:val="28"/>
          <w:szCs w:val="28"/>
        </w:rPr>
        <w:t xml:space="preserve">понимается </w:t>
      </w:r>
      <w:r w:rsidR="00DB48B9">
        <w:rPr>
          <w:sz w:val="28"/>
          <w:szCs w:val="28"/>
        </w:rPr>
        <w:t xml:space="preserve">осуществления </w:t>
      </w:r>
      <w:r w:rsidR="00A52CF2" w:rsidRPr="00B62D49">
        <w:rPr>
          <w:sz w:val="28"/>
          <w:szCs w:val="28"/>
        </w:rPr>
        <w:t>деятельности направленной на предупреждение, выявление и пресечение нарушений,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</w:t>
      </w:r>
      <w:r w:rsidR="00C27D82">
        <w:rPr>
          <w:sz w:val="28"/>
          <w:szCs w:val="28"/>
        </w:rPr>
        <w:t xml:space="preserve"> </w:t>
      </w:r>
      <w:r w:rsidR="00A52CF2">
        <w:rPr>
          <w:sz w:val="28"/>
          <w:szCs w:val="28"/>
        </w:rPr>
        <w:t>э</w:t>
      </w:r>
      <w:r w:rsidR="008106B9" w:rsidRPr="009D5848">
        <w:rPr>
          <w:sz w:val="28"/>
          <w:szCs w:val="28"/>
        </w:rPr>
        <w:t>ффективности</w:t>
      </w:r>
      <w:r w:rsidR="00A52CF2">
        <w:rPr>
          <w:sz w:val="28"/>
          <w:szCs w:val="28"/>
        </w:rPr>
        <w:t xml:space="preserve"> обязательных требований</w:t>
      </w:r>
      <w:r w:rsidR="00D65E4A">
        <w:rPr>
          <w:sz w:val="28"/>
          <w:szCs w:val="28"/>
        </w:rPr>
        <w:t>.</w:t>
      </w:r>
      <w:r w:rsidR="008106B9" w:rsidRPr="009D5848">
        <w:rPr>
          <w:sz w:val="28"/>
          <w:szCs w:val="28"/>
        </w:rPr>
        <w:t xml:space="preserve"> </w:t>
      </w:r>
    </w:p>
    <w:p w:rsidR="00EA0748" w:rsidRDefault="0045624B" w:rsidP="00EA0748">
      <w:pPr>
        <w:pStyle w:val="Default"/>
        <w:ind w:firstLine="709"/>
        <w:jc w:val="center"/>
      </w:pPr>
      <w:r>
        <w:t xml:space="preserve">        </w:t>
      </w:r>
    </w:p>
    <w:p w:rsidR="00EA0748" w:rsidRDefault="00317892" w:rsidP="00EA0748">
      <w:pPr>
        <w:pStyle w:val="Default"/>
        <w:ind w:firstLine="709"/>
        <w:jc w:val="center"/>
        <w:rPr>
          <w:b/>
          <w:sz w:val="28"/>
          <w:szCs w:val="28"/>
        </w:rPr>
      </w:pPr>
      <w:r w:rsidRPr="00317892">
        <w:rPr>
          <w:b/>
        </w:rPr>
        <w:t>2.</w:t>
      </w:r>
      <w:r w:rsidR="0045624B">
        <w:t xml:space="preserve"> </w:t>
      </w:r>
      <w:r w:rsidR="00EA0748" w:rsidRPr="008424A7">
        <w:rPr>
          <w:b/>
          <w:sz w:val="28"/>
          <w:szCs w:val="28"/>
        </w:rPr>
        <w:t>Наименование органа исполнительной власти, исполняющего государственную функцию</w:t>
      </w:r>
    </w:p>
    <w:p w:rsidR="001F2D6A" w:rsidRDefault="0045624B" w:rsidP="00D10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 </w:t>
      </w:r>
    </w:p>
    <w:p w:rsidR="00FC48F9" w:rsidRDefault="00FC48F9" w:rsidP="00FC48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D6A" w:rsidRPr="00EA0748">
        <w:rPr>
          <w:rFonts w:ascii="Times New Roman" w:hAnsi="Times New Roman" w:cs="Times New Roman"/>
          <w:sz w:val="28"/>
          <w:szCs w:val="28"/>
        </w:rPr>
        <w:t>Государственная функция осуществляется администрацией Муромского района Владимирской области.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0748" w:rsidRPr="008424A7" w:rsidRDefault="00EA0748" w:rsidP="00EA0748">
      <w:pPr>
        <w:pStyle w:val="Default"/>
        <w:ind w:firstLine="709"/>
        <w:jc w:val="both"/>
        <w:rPr>
          <w:sz w:val="28"/>
          <w:szCs w:val="28"/>
        </w:rPr>
      </w:pPr>
    </w:p>
    <w:p w:rsidR="00EA0748" w:rsidRDefault="00317892" w:rsidP="00EA0748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0748" w:rsidRPr="008424A7">
        <w:rPr>
          <w:b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EA0748" w:rsidRDefault="00EA0748" w:rsidP="00EA0748">
      <w:pPr>
        <w:pStyle w:val="Default"/>
        <w:ind w:firstLine="284"/>
        <w:jc w:val="both"/>
        <w:rPr>
          <w:sz w:val="28"/>
          <w:szCs w:val="28"/>
        </w:rPr>
      </w:pPr>
    </w:p>
    <w:p w:rsidR="00EA0748" w:rsidRDefault="00EA0748" w:rsidP="00EA0748">
      <w:pPr>
        <w:pStyle w:val="Default"/>
        <w:ind w:firstLine="284"/>
        <w:jc w:val="both"/>
        <w:rPr>
          <w:sz w:val="28"/>
          <w:szCs w:val="28"/>
        </w:rPr>
      </w:pPr>
      <w:r w:rsidRPr="00E106DA">
        <w:rPr>
          <w:sz w:val="28"/>
          <w:szCs w:val="28"/>
        </w:rPr>
        <w:t xml:space="preserve">3. Исполнение государственной функции регулируется: 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("Российская газета", N 256, 31.12.2001);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D6A" w:rsidRPr="009D5848">
        <w:rPr>
          <w:rFonts w:ascii="Times New Roman" w:hAnsi="Times New Roman" w:cs="Times New Roman"/>
          <w:sz w:val="28"/>
          <w:szCs w:val="28"/>
        </w:rPr>
        <w:t>- Жилищн</w:t>
      </w:r>
      <w:r w:rsidR="001F2D6A">
        <w:rPr>
          <w:rFonts w:ascii="Times New Roman" w:hAnsi="Times New Roman" w:cs="Times New Roman"/>
          <w:sz w:val="28"/>
          <w:szCs w:val="28"/>
        </w:rPr>
        <w:t>ый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РФ ("Российская газета", N 1, 12.01.2005);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D6A" w:rsidRPr="009D5848">
        <w:rPr>
          <w:rFonts w:ascii="Times New Roman" w:hAnsi="Times New Roman" w:cs="Times New Roman"/>
          <w:sz w:val="28"/>
          <w:szCs w:val="28"/>
        </w:rPr>
        <w:t>- Федеральн</w:t>
      </w:r>
      <w:r w:rsidR="00FC48F9">
        <w:rPr>
          <w:rFonts w:ascii="Times New Roman" w:hAnsi="Times New Roman" w:cs="Times New Roman"/>
          <w:sz w:val="28"/>
          <w:szCs w:val="28"/>
        </w:rPr>
        <w:t>ый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D6A" w:rsidRPr="009D5848">
        <w:rPr>
          <w:rFonts w:ascii="Times New Roman" w:hAnsi="Times New Roman" w:cs="Times New Roman"/>
          <w:sz w:val="28"/>
          <w:szCs w:val="28"/>
        </w:rPr>
        <w:t>- Федеральн</w:t>
      </w:r>
      <w:r w:rsidR="00FC48F9">
        <w:rPr>
          <w:rFonts w:ascii="Times New Roman" w:hAnsi="Times New Roman" w:cs="Times New Roman"/>
          <w:sz w:val="28"/>
          <w:szCs w:val="28"/>
        </w:rPr>
        <w:t>ый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>- Федеральн</w:t>
      </w:r>
      <w:r w:rsidR="00FC48F9">
        <w:rPr>
          <w:rFonts w:ascii="Times New Roman" w:hAnsi="Times New Roman" w:cs="Times New Roman"/>
          <w:sz w:val="28"/>
          <w:szCs w:val="28"/>
        </w:rPr>
        <w:t>ый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D6A" w:rsidRPr="009D5848">
        <w:rPr>
          <w:rFonts w:ascii="Times New Roman" w:hAnsi="Times New Roman" w:cs="Times New Roman"/>
          <w:sz w:val="28"/>
          <w:szCs w:val="28"/>
        </w:rPr>
        <w:t>- Федеральн</w:t>
      </w:r>
      <w:r w:rsidR="00FC48F9">
        <w:rPr>
          <w:rFonts w:ascii="Times New Roman" w:hAnsi="Times New Roman" w:cs="Times New Roman"/>
          <w:sz w:val="28"/>
          <w:szCs w:val="28"/>
        </w:rPr>
        <w:t>ый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</w:t>
      </w:r>
      <w:r w:rsidR="001F2D6A" w:rsidRPr="009D5848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Федерации" ("Собрание законодательства РФ", 30.11.2009, N 48, ст. 5711);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11.06.2013 N 493 "О государственном жилищном надзоре" (официальный интернет-портал правовой информации http://www.pravo.gov.ru, 17.06.2013);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21.01.2006 N 25 "Об утверждении Правил пользования жилыми помещениями" ("Российская газета", N 16, 27.01.2006);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("Российская газета", N 184, 22.08.2006);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28.04.2015 N 415 "О Правилах формирования и ведения единого реестра проверок" ("Собрание законодательства РФ", 11.05.2015, N 19, ст. 2825);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("Собрание законодательства РФ", 30.05.2011, N 22, ст. 3168, "Российская газета", N 116, 01.06.2011);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Госстроя России от 27.09.2003 N 170 "Об утверждении Правил и норм технической эксплуатации жилищного фонда" ("Российская газета", N 214, 23.10.2003 (дополнительный выпуск));</w:t>
      </w:r>
    </w:p>
    <w:p w:rsidR="001F2D6A" w:rsidRPr="009D5848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15.05.2013 N 416 "О порядке осуществления деятельности по управлению многоквартирными домами" ("Собрание законодательства РФ", 27.05.2013, N 21, ст. 2652);</w:t>
      </w:r>
    </w:p>
    <w:p w:rsidR="001F2D6A" w:rsidRDefault="00EA0748" w:rsidP="00EA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 w:rsidRPr="009D5848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1F2D6A" w:rsidRPr="009473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FC48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F2D6A" w:rsidRPr="009D5848">
        <w:rPr>
          <w:rFonts w:ascii="Times New Roman" w:hAnsi="Times New Roman" w:cs="Times New Roman"/>
          <w:sz w:val="28"/>
          <w:szCs w:val="28"/>
        </w:rP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</w:t>
      </w:r>
      <w:r w:rsidR="00EC7219">
        <w:rPr>
          <w:rFonts w:ascii="Times New Roman" w:hAnsi="Times New Roman" w:cs="Times New Roman"/>
          <w:sz w:val="28"/>
          <w:szCs w:val="28"/>
        </w:rPr>
        <w:t>//www.pravo.gov.ru, 12.04.2013);</w:t>
      </w:r>
    </w:p>
    <w:p w:rsidR="001F2D6A" w:rsidRDefault="00EA0748" w:rsidP="00EA07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D6A">
        <w:rPr>
          <w:rFonts w:ascii="Times New Roman" w:hAnsi="Times New Roman" w:cs="Times New Roman"/>
          <w:sz w:val="28"/>
          <w:szCs w:val="28"/>
        </w:rPr>
        <w:t xml:space="preserve">- </w:t>
      </w:r>
      <w:r w:rsidR="001F2D6A" w:rsidRPr="00462650">
        <w:rPr>
          <w:rFonts w:ascii="Times New Roman" w:hAnsi="Times New Roman" w:cs="Times New Roman"/>
          <w:sz w:val="28"/>
          <w:szCs w:val="28"/>
        </w:rPr>
        <w:t>Закон Владимирской области от 29.08.2016 N 107-ОЗ</w:t>
      </w:r>
      <w:r w:rsidR="00FC48F9">
        <w:rPr>
          <w:rFonts w:ascii="Times New Roman" w:hAnsi="Times New Roman" w:cs="Times New Roman"/>
          <w:sz w:val="28"/>
          <w:szCs w:val="28"/>
        </w:rPr>
        <w:t xml:space="preserve"> «</w:t>
      </w:r>
      <w:r w:rsidR="001F2D6A" w:rsidRPr="0046265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</w:t>
      </w:r>
      <w:r w:rsidR="001F2D6A">
        <w:rPr>
          <w:rFonts w:ascii="Times New Roman" w:hAnsi="Times New Roman" w:cs="Times New Roman"/>
          <w:sz w:val="28"/>
          <w:szCs w:val="28"/>
        </w:rPr>
        <w:t xml:space="preserve"> </w:t>
      </w:r>
      <w:r w:rsidR="001F2D6A" w:rsidRPr="00462650">
        <w:rPr>
          <w:rFonts w:ascii="Times New Roman" w:hAnsi="Times New Roman" w:cs="Times New Roman"/>
          <w:sz w:val="28"/>
          <w:szCs w:val="28"/>
        </w:rPr>
        <w:t>государственными полномочиями Владимирской области по осуществлению регионального государственного жилищного надзора и лицензионно</w:t>
      </w:r>
      <w:r w:rsidR="00EC7219">
        <w:rPr>
          <w:rFonts w:ascii="Times New Roman" w:hAnsi="Times New Roman" w:cs="Times New Roman"/>
          <w:sz w:val="28"/>
          <w:szCs w:val="28"/>
        </w:rPr>
        <w:t>го контроля»;</w:t>
      </w:r>
    </w:p>
    <w:p w:rsidR="00EC7219" w:rsidRDefault="00EC7219" w:rsidP="00EC7219">
      <w:pPr>
        <w:pStyle w:val="Default"/>
        <w:ind w:firstLine="709"/>
        <w:jc w:val="both"/>
        <w:rPr>
          <w:sz w:val="28"/>
          <w:szCs w:val="28"/>
        </w:rPr>
      </w:pPr>
      <w:r w:rsidRPr="00E5434C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26654E">
        <w:rPr>
          <w:sz w:val="28"/>
          <w:szCs w:val="28"/>
        </w:rPr>
        <w:t xml:space="preserve">иными нормативными правовыми актами Российской Федерации и </w:t>
      </w:r>
      <w:r>
        <w:rPr>
          <w:sz w:val="28"/>
          <w:szCs w:val="28"/>
        </w:rPr>
        <w:t>Владимирс</w:t>
      </w:r>
      <w:r w:rsidRPr="0026654E">
        <w:rPr>
          <w:sz w:val="28"/>
          <w:szCs w:val="28"/>
        </w:rPr>
        <w:t xml:space="preserve">кой области, </w:t>
      </w:r>
      <w:r w:rsidR="00495C78">
        <w:rPr>
          <w:sz w:val="28"/>
          <w:szCs w:val="28"/>
        </w:rPr>
        <w:t>так же нормативно правовыми актами органа местного самоуправления</w:t>
      </w:r>
      <w:r w:rsidR="00331438">
        <w:rPr>
          <w:sz w:val="28"/>
          <w:szCs w:val="28"/>
        </w:rPr>
        <w:t>,</w:t>
      </w:r>
      <w:r w:rsidR="00495C78">
        <w:rPr>
          <w:sz w:val="28"/>
          <w:szCs w:val="28"/>
        </w:rPr>
        <w:t xml:space="preserve"> </w:t>
      </w:r>
      <w:r w:rsidRPr="0026654E">
        <w:rPr>
          <w:sz w:val="28"/>
          <w:szCs w:val="28"/>
        </w:rPr>
        <w:t>непосредственно регулирующими исполнение государственной функции.</w:t>
      </w:r>
    </w:p>
    <w:p w:rsidR="001D609E" w:rsidRDefault="001D609E" w:rsidP="00331438">
      <w:pPr>
        <w:pStyle w:val="ab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    - </w:t>
      </w:r>
      <w:r w:rsidR="0033143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п</w:t>
      </w:r>
      <w:r w:rsidRPr="001D609E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еречень нормативных правовых актов, регулирующих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осуществление государственного жилищного надзора и лицензионного контроля </w:t>
      </w:r>
      <w:r w:rsidRPr="001D609E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размещен на официальном сайте Администрации</w:t>
      </w:r>
      <w:r w:rsidR="0033143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Муромского района </w:t>
      </w:r>
      <w:r w:rsidRPr="001D609E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- http://muromraion.ru), </w:t>
      </w:r>
      <w:r w:rsidR="00A324B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и </w:t>
      </w:r>
      <w:r w:rsidR="0033143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на </w:t>
      </w:r>
      <w:r w:rsidRPr="001D609E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Едином портале государственных и</w:t>
      </w:r>
      <w:r w:rsidR="0033143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муниципальных услуг (функций).</w:t>
      </w:r>
    </w:p>
    <w:p w:rsidR="001D609E" w:rsidRDefault="001D609E" w:rsidP="00355A2B">
      <w:pPr>
        <w:pStyle w:val="ab"/>
        <w:autoSpaceDE w:val="0"/>
        <w:autoSpaceDN w:val="0"/>
        <w:adjustRightInd w:val="0"/>
        <w:ind w:left="0"/>
        <w:rPr>
          <w:rStyle w:val="aa"/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</w:p>
    <w:p w:rsidR="0071788E" w:rsidRDefault="00317892" w:rsidP="00495C78">
      <w:pPr>
        <w:pStyle w:val="ab"/>
        <w:autoSpaceDE w:val="0"/>
        <w:autoSpaceDN w:val="0"/>
        <w:adjustRightInd w:val="0"/>
        <w:ind w:left="0"/>
        <w:jc w:val="center"/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Style w:val="aa"/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4.</w:t>
      </w:r>
      <w:r w:rsidR="006320E8" w:rsidRPr="006320E8">
        <w:rPr>
          <w:rStyle w:val="aa"/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</w:t>
      </w:r>
      <w:r w:rsidR="00495C78" w:rsidRPr="00254D3F"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 xml:space="preserve">Предмет государственного </w:t>
      </w:r>
      <w:r w:rsidR="0071788E"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>жилищного надзора</w:t>
      </w:r>
    </w:p>
    <w:p w:rsidR="00495C78" w:rsidRPr="00254D3F" w:rsidRDefault="0071788E" w:rsidP="00495C78">
      <w:pPr>
        <w:pStyle w:val="ab"/>
        <w:autoSpaceDE w:val="0"/>
        <w:autoSpaceDN w:val="0"/>
        <w:adjustRightInd w:val="0"/>
        <w:ind w:left="0"/>
        <w:jc w:val="center"/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 xml:space="preserve"> и лицензионного </w:t>
      </w:r>
      <w:r w:rsidR="00495C78" w:rsidRPr="00254D3F"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контроля </w:t>
      </w:r>
    </w:p>
    <w:p w:rsidR="00495C78" w:rsidRDefault="00495C78" w:rsidP="00495C78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Default="00495C78" w:rsidP="0031789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892">
        <w:rPr>
          <w:rFonts w:ascii="Times New Roman" w:hAnsi="Times New Roman" w:cs="Times New Roman"/>
          <w:sz w:val="28"/>
          <w:szCs w:val="28"/>
        </w:rPr>
        <w:t xml:space="preserve">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62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 </w:t>
      </w:r>
      <w:r w:rsidRPr="00EC7862">
        <w:rPr>
          <w:rFonts w:ascii="Times New Roman" w:hAnsi="Times New Roman" w:cs="Times New Roman"/>
          <w:sz w:val="28"/>
          <w:szCs w:val="28"/>
        </w:rPr>
        <w:t xml:space="preserve"> является  организация и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C7862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5C78" w:rsidRPr="00CF34A2" w:rsidRDefault="00495C78" w:rsidP="00495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892">
        <w:rPr>
          <w:rFonts w:ascii="Times New Roman" w:hAnsi="Times New Roman" w:cs="Times New Roman"/>
          <w:sz w:val="28"/>
          <w:szCs w:val="28"/>
        </w:rPr>
        <w:t xml:space="preserve">   2)</w:t>
      </w:r>
      <w:r w:rsidR="005332A9">
        <w:rPr>
          <w:rFonts w:ascii="Times New Roman" w:hAnsi="Times New Roman" w:cs="Times New Roman"/>
          <w:sz w:val="28"/>
          <w:szCs w:val="28"/>
        </w:rPr>
        <w:t xml:space="preserve"> </w:t>
      </w:r>
      <w:r w:rsidRPr="00CF34A2">
        <w:rPr>
          <w:rFonts w:ascii="Times New Roman" w:hAnsi="Times New Roman" w:cs="Times New Roman"/>
          <w:sz w:val="28"/>
          <w:szCs w:val="28"/>
        </w:rPr>
        <w:t>Предметом</w:t>
      </w:r>
      <w:r w:rsidR="00DB48B9">
        <w:rPr>
          <w:rFonts w:ascii="Times New Roman" w:hAnsi="Times New Roman" w:cs="Times New Roman"/>
          <w:sz w:val="28"/>
          <w:szCs w:val="28"/>
        </w:rPr>
        <w:t xml:space="preserve"> проверок, проводимых</w:t>
      </w:r>
      <w:r w:rsidRPr="00CF34A2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жилищного надзора, является соблюдение юридическими лицами, индивидуальными предпринимателями, гражданами:</w:t>
      </w:r>
    </w:p>
    <w:p w:rsidR="00495C78" w:rsidRPr="00CF34A2" w:rsidRDefault="00495C78" w:rsidP="00495C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34A2">
        <w:rPr>
          <w:rFonts w:ascii="Times New Roman" w:hAnsi="Times New Roman" w:cs="Times New Roman"/>
          <w:sz w:val="28"/>
          <w:szCs w:val="28"/>
        </w:rPr>
        <w:t xml:space="preserve"> обязательных требований к:</w:t>
      </w:r>
    </w:p>
    <w:p w:rsidR="00495C78" w:rsidRPr="00CF34A2" w:rsidRDefault="00495C78" w:rsidP="00495C7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4A2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495C78" w:rsidRPr="00CF34A2" w:rsidRDefault="00495C78" w:rsidP="00495C7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4A2">
        <w:rPr>
          <w:rFonts w:ascii="Times New Roman" w:hAnsi="Times New Roman" w:cs="Times New Roman"/>
          <w:sz w:val="28"/>
          <w:szCs w:val="28"/>
        </w:rPr>
        <w:t>содержанию общего имущества в многоквартирном доме;</w:t>
      </w:r>
    </w:p>
    <w:p w:rsidR="00495C78" w:rsidRDefault="00495C78" w:rsidP="00495C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установлению размера платы за содержание и ремонт жилого помещения;</w:t>
      </w:r>
    </w:p>
    <w:p w:rsidR="00495C78" w:rsidRDefault="00495C78" w:rsidP="00495C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495C78" w:rsidRDefault="00495C78" w:rsidP="00495C7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495C78" w:rsidRDefault="00495C78" w:rsidP="00495C78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495C78" w:rsidRPr="006815C2" w:rsidRDefault="00495C78" w:rsidP="00495C7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6320E8" w:rsidRDefault="006320E8" w:rsidP="00EC7219">
      <w:pPr>
        <w:pStyle w:val="Default"/>
        <w:ind w:firstLine="709"/>
        <w:jc w:val="both"/>
        <w:rPr>
          <w:rStyle w:val="aa"/>
          <w:color w:val="020C22"/>
          <w:sz w:val="28"/>
          <w:szCs w:val="28"/>
          <w:shd w:val="clear" w:color="auto" w:fill="F8F8F8"/>
        </w:rPr>
      </w:pPr>
    </w:p>
    <w:p w:rsidR="00495C78" w:rsidRDefault="00495C78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A9" w:rsidRDefault="005332A9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B1" w:rsidRDefault="00A324B1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B1" w:rsidRDefault="00A324B1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B1" w:rsidRDefault="00A324B1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B1" w:rsidRDefault="00A324B1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892" w:rsidRDefault="00317892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78" w:rsidRPr="00FA30D4" w:rsidRDefault="00317892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3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78" w:rsidRPr="00A2080D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 государственного жилищного надзора</w:t>
      </w:r>
      <w:r w:rsidR="00495C78">
        <w:rPr>
          <w:rFonts w:ascii="Times New Roman" w:hAnsi="Times New Roman" w:cs="Times New Roman"/>
          <w:b/>
          <w:sz w:val="28"/>
          <w:szCs w:val="28"/>
        </w:rPr>
        <w:t xml:space="preserve"> и лицензионного контроля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Pr="00A2080D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0D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A2080D">
        <w:rPr>
          <w:rFonts w:ascii="Times New Roman" w:hAnsi="Times New Roman" w:cs="Times New Roman"/>
          <w:sz w:val="28"/>
          <w:szCs w:val="28"/>
        </w:rPr>
        <w:t>, осуществ</w:t>
      </w:r>
      <w:r w:rsidR="00A324B1">
        <w:rPr>
          <w:rFonts w:ascii="Times New Roman" w:hAnsi="Times New Roman" w:cs="Times New Roman"/>
          <w:sz w:val="28"/>
          <w:szCs w:val="28"/>
        </w:rPr>
        <w:t>ляющим государственный жилищный</w:t>
      </w:r>
      <w:r w:rsidRPr="00A2080D">
        <w:rPr>
          <w:rFonts w:ascii="Times New Roman" w:hAnsi="Times New Roman" w:cs="Times New Roman"/>
          <w:sz w:val="28"/>
          <w:szCs w:val="28"/>
        </w:rPr>
        <w:t xml:space="preserve"> надзор </w:t>
      </w:r>
      <w:r>
        <w:rPr>
          <w:rFonts w:ascii="Times New Roman" w:hAnsi="Times New Roman" w:cs="Times New Roman"/>
          <w:sz w:val="28"/>
          <w:szCs w:val="28"/>
        </w:rPr>
        <w:t xml:space="preserve">и лицензионный контроль </w:t>
      </w:r>
      <w:r w:rsidRPr="00A2080D">
        <w:rPr>
          <w:rFonts w:ascii="Times New Roman" w:hAnsi="Times New Roman" w:cs="Times New Roman"/>
          <w:sz w:val="28"/>
          <w:szCs w:val="28"/>
        </w:rPr>
        <w:t>является ведущий специалист администрации Муромского района.</w:t>
      </w:r>
    </w:p>
    <w:p w:rsidR="00F36694" w:rsidRDefault="00495C78" w:rsidP="00F366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694" w:rsidRPr="00FA30D4" w:rsidRDefault="00A324B1" w:rsidP="00F366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F36694" w:rsidRPr="00FA30D4"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 Муромского района обязан:</w:t>
      </w:r>
    </w:p>
    <w:p w:rsidR="00F36694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3) проводить проверку на основании п</w:t>
      </w:r>
      <w:r>
        <w:rPr>
          <w:rFonts w:ascii="Times New Roman" w:hAnsi="Times New Roman" w:cs="Times New Roman"/>
          <w:sz w:val="28"/>
          <w:szCs w:val="28"/>
        </w:rPr>
        <w:t>остановления главы администрации о ее проведении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осуществлять выездную проверку только при предъявлении служебного удостоверения,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о проведении проверки </w:t>
      </w:r>
      <w:r w:rsidRPr="009D5848">
        <w:rPr>
          <w:rFonts w:ascii="Times New Roman" w:hAnsi="Times New Roman" w:cs="Times New Roman"/>
          <w:sz w:val="28"/>
          <w:szCs w:val="28"/>
        </w:rPr>
        <w:t xml:space="preserve">и в случае, предусмотренном </w:t>
      </w:r>
      <w:hyperlink w:anchor="P301" w:history="1">
        <w:r w:rsidRPr="00EC5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1 подпункта 3.1.7.4</w:t>
        </w:r>
      </w:hyperlink>
      <w:r w:rsidRPr="009D58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копии документа о согласовании проведения проверки;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9D5848">
        <w:rPr>
          <w:rFonts w:ascii="Times New Roman" w:hAnsi="Times New Roman" w:cs="Times New Roman"/>
          <w:sz w:val="28"/>
          <w:szCs w:val="28"/>
        </w:rPr>
        <w:t>информацию и документы, относящиеся к предмету проверки;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5848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5848">
        <w:rPr>
          <w:rFonts w:ascii="Times New Roman" w:hAnsi="Times New Roman" w:cs="Times New Roman"/>
          <w:sz w:val="28"/>
          <w:szCs w:val="28"/>
        </w:rPr>
        <w:t>) соблюдать установленные сроки проведения проверки;</w:t>
      </w:r>
    </w:p>
    <w:p w:rsidR="00F36694" w:rsidRPr="009D5848" w:rsidRDefault="00F36694" w:rsidP="00F36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Pr="009D5848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D5848">
        <w:rPr>
          <w:rFonts w:ascii="Times New Roman" w:hAnsi="Times New Roman" w:cs="Times New Roman"/>
          <w:sz w:val="28"/>
          <w:szCs w:val="28"/>
        </w:rPr>
        <w:t xml:space="preserve">) перед началом проведения выездной проверки по просьбе руководителя,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представителя, в отношении которых проводится проверка, ознакомить их с положениями настоящего административного регламента, в соответствии с которым проводится проверка;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5848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F36694" w:rsidRPr="009D5848" w:rsidRDefault="00F36694" w:rsidP="00F3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D5848">
        <w:rPr>
          <w:rFonts w:ascii="Times New Roman" w:hAnsi="Times New Roman" w:cs="Times New Roman"/>
          <w:sz w:val="28"/>
          <w:szCs w:val="28"/>
        </w:rPr>
        <w:t xml:space="preserve">) осуществлять внесение информации о проводимых проверках в единый реестр проверок в соответствии с </w:t>
      </w:r>
      <w:hyperlink r:id="rId22" w:history="1">
        <w:r w:rsidRPr="00FA65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D58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N 415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848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848">
        <w:rPr>
          <w:rFonts w:ascii="Times New Roman" w:hAnsi="Times New Roman" w:cs="Times New Roman"/>
          <w:sz w:val="28"/>
          <w:szCs w:val="28"/>
        </w:rPr>
        <w:t>.</w:t>
      </w:r>
    </w:p>
    <w:p w:rsidR="00F36694" w:rsidRPr="00F36694" w:rsidRDefault="00F36694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36694">
        <w:rPr>
          <w:rFonts w:ascii="Times New Roman" w:hAnsi="Times New Roman" w:cs="Times New Roman"/>
          <w:sz w:val="28"/>
          <w:szCs w:val="28"/>
        </w:rPr>
        <w:t xml:space="preserve"> </w:t>
      </w:r>
      <w:r w:rsidRPr="00492AE6">
        <w:rPr>
          <w:rFonts w:ascii="Times New Roman" w:hAnsi="Times New Roman" w:cs="Times New Roman"/>
          <w:sz w:val="28"/>
          <w:szCs w:val="28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694" w:rsidRDefault="00F36694" w:rsidP="00495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78" w:rsidRPr="00FA30D4" w:rsidRDefault="00B021E5" w:rsidP="00495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495C78" w:rsidRPr="00FA30D4"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 Муромского района вправе:</w:t>
      </w:r>
    </w:p>
    <w:p w:rsidR="00F36694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48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района </w:t>
      </w:r>
      <w:r w:rsidRPr="009D5848">
        <w:rPr>
          <w:rFonts w:ascii="Times New Roman" w:hAnsi="Times New Roman" w:cs="Times New Roman"/>
          <w:sz w:val="28"/>
          <w:szCs w:val="28"/>
        </w:rPr>
        <w:t>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а с согласия собственников помещений в многоквартирном доме посещать жилые помещения и проводить их обследования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5848">
        <w:rPr>
          <w:rFonts w:ascii="Times New Roman" w:hAnsi="Times New Roman" w:cs="Times New Roman"/>
          <w:sz w:val="28"/>
          <w:szCs w:val="28"/>
        </w:rPr>
        <w:t>) по заявлениям собственников помещений в многоквартирном доме проверять: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</w:t>
      </w:r>
      <w:r>
        <w:rPr>
          <w:rFonts w:ascii="Times New Roman" w:hAnsi="Times New Roman" w:cs="Times New Roman"/>
          <w:sz w:val="28"/>
          <w:szCs w:val="28"/>
        </w:rPr>
        <w:t>оварищества собственников жилья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правомерность избрания правлением жилищного, жилищно-строительного или иного специализированного потребительского кооператива председателя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правления такого кооператива;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3" w:history="1">
        <w:r w:rsidRPr="00B540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162</w:t>
        </w:r>
      </w:hyperlink>
      <w:r w:rsidRPr="009D58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848">
        <w:rPr>
          <w:rFonts w:ascii="Times New Roman" w:hAnsi="Times New Roman" w:cs="Times New Roman"/>
          <w:sz w:val="28"/>
          <w:szCs w:val="28"/>
        </w:rPr>
        <w:t>правомерность заключения с указанными в</w:t>
      </w:r>
      <w:r w:rsidRPr="00B54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B540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164</w:t>
        </w:r>
      </w:hyperlink>
      <w:r w:rsidRPr="009D58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848">
        <w:rPr>
          <w:rFonts w:ascii="Times New Roman" w:hAnsi="Times New Roman" w:cs="Times New Roman"/>
          <w:sz w:val="28"/>
          <w:szCs w:val="28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</w:t>
      </w:r>
      <w:r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848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9D5848">
        <w:rPr>
          <w:rFonts w:ascii="Times New Roman" w:hAnsi="Times New Roman" w:cs="Times New Roman"/>
          <w:sz w:val="28"/>
          <w:szCs w:val="28"/>
        </w:rPr>
        <w:t xml:space="preserve"> с нарушениями обязательных требований, принимать меры по предотвращению таких нарушений;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случае невыполнения в установленный срок законного предписания об устранении нарушений жилищного законодательства, составлять протоколы об административных правонарушениях по части 1 статьи 19.5 Кодекса Российской Федерации об административных правонарушениях и направлять их на рассмотрение в суд. </w:t>
      </w:r>
    </w:p>
    <w:p w:rsidR="00495C78" w:rsidRDefault="00495C78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78" w:rsidRPr="00FA30D4" w:rsidRDefault="00B021E5" w:rsidP="00495C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53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78">
        <w:rPr>
          <w:rFonts w:ascii="Times New Roman" w:hAnsi="Times New Roman" w:cs="Times New Roman"/>
          <w:b/>
          <w:sz w:val="28"/>
          <w:szCs w:val="28"/>
        </w:rPr>
        <w:t>В ходе</w:t>
      </w:r>
      <w:r w:rsidR="00495C78" w:rsidRPr="00FA30D4">
        <w:rPr>
          <w:rFonts w:ascii="Times New Roman" w:hAnsi="Times New Roman" w:cs="Times New Roman"/>
          <w:b/>
          <w:sz w:val="28"/>
          <w:szCs w:val="28"/>
        </w:rPr>
        <w:t xml:space="preserve"> проведении проверок </w:t>
      </w:r>
      <w:r w:rsidR="00495C7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495C78" w:rsidRPr="00FA30D4">
        <w:rPr>
          <w:rFonts w:ascii="Times New Roman" w:hAnsi="Times New Roman" w:cs="Times New Roman"/>
          <w:b/>
          <w:sz w:val="28"/>
          <w:szCs w:val="28"/>
        </w:rPr>
        <w:t>администрации Муромского района не вправе: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государственной функции, </w:t>
      </w:r>
      <w:r w:rsidRPr="009D5848">
        <w:rPr>
          <w:rFonts w:ascii="Times New Roman" w:hAnsi="Times New Roman" w:cs="Times New Roman"/>
          <w:sz w:val="28"/>
          <w:szCs w:val="28"/>
        </w:rPr>
        <w:t>если такие требования законодательства не о</w:t>
      </w:r>
      <w:r>
        <w:rPr>
          <w:rFonts w:ascii="Times New Roman" w:hAnsi="Times New Roman" w:cs="Times New Roman"/>
          <w:sz w:val="28"/>
          <w:szCs w:val="28"/>
        </w:rPr>
        <w:t xml:space="preserve">тносятся к полномочиям администрации Муромского района от имени которой действует ведущий специалист; 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в отношении которых проводится проверка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</w:t>
      </w:r>
      <w:r>
        <w:rPr>
          <w:rFonts w:ascii="Times New Roman" w:hAnsi="Times New Roman" w:cs="Times New Roman"/>
          <w:sz w:val="28"/>
          <w:szCs w:val="28"/>
        </w:rPr>
        <w:t xml:space="preserve">ов об отборе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образцов;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по предмету проверок или предложений о проведении за их счет мероприятий по контролю;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5848">
        <w:rPr>
          <w:rFonts w:ascii="Times New Roman" w:hAnsi="Times New Roman" w:cs="Times New Roman"/>
          <w:sz w:val="28"/>
          <w:szCs w:val="28"/>
        </w:rPr>
        <w:t>) проверять выполнение обязательных требований</w:t>
      </w:r>
      <w:r w:rsidR="00EE7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опубликованных</w:t>
      </w:r>
      <w:r w:rsidRPr="009D584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5848">
        <w:rPr>
          <w:rFonts w:ascii="Times New Roman" w:hAnsi="Times New Roman" w:cs="Times New Roman"/>
          <w:sz w:val="28"/>
          <w:szCs w:val="28"/>
        </w:rPr>
        <w:t>) требовать от юридического лица, индивидуального предприн</w:t>
      </w:r>
      <w:r w:rsidR="00FB02BE">
        <w:rPr>
          <w:rFonts w:ascii="Times New Roman" w:hAnsi="Times New Roman" w:cs="Times New Roman"/>
          <w:sz w:val="28"/>
          <w:szCs w:val="28"/>
        </w:rPr>
        <w:t>имателя представления документы</w:t>
      </w:r>
      <w:r w:rsidRPr="009D5848">
        <w:rPr>
          <w:rFonts w:ascii="Times New Roman" w:hAnsi="Times New Roman" w:cs="Times New Roman"/>
          <w:sz w:val="28"/>
          <w:szCs w:val="28"/>
        </w:rPr>
        <w:t xml:space="preserve"> и (или) информации, включая разрешительные документы, имеющиеся в распоряжении иных государственных органов, включенных в определенный Правительством Российской Федерации</w:t>
      </w:r>
      <w:r w:rsidR="00FB02BE" w:rsidRPr="00FB02BE">
        <w:rPr>
          <w:rFonts w:ascii="Times New Roman" w:hAnsi="Times New Roman" w:cs="Times New Roman"/>
          <w:sz w:val="28"/>
          <w:szCs w:val="28"/>
        </w:rPr>
        <w:t xml:space="preserve"> </w:t>
      </w:r>
      <w:r w:rsidR="00FB02BE" w:rsidRPr="00492AE6">
        <w:rPr>
          <w:rFonts w:ascii="Times New Roman" w:hAnsi="Times New Roman" w:cs="Times New Roman"/>
          <w:sz w:val="28"/>
          <w:szCs w:val="28"/>
        </w:rPr>
        <w:t>межведомственный</w:t>
      </w:r>
      <w:r w:rsidRPr="009D5848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5848">
        <w:rPr>
          <w:rFonts w:ascii="Times New Roman" w:hAnsi="Times New Roman" w:cs="Times New Roman"/>
          <w:sz w:val="28"/>
          <w:szCs w:val="28"/>
        </w:rPr>
        <w:t>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</w:t>
      </w:r>
      <w:r w:rsidR="00FB02BE">
        <w:rPr>
          <w:rFonts w:ascii="Times New Roman" w:hAnsi="Times New Roman" w:cs="Times New Roman"/>
          <w:sz w:val="28"/>
          <w:szCs w:val="28"/>
        </w:rPr>
        <w:t>.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A" w:rsidRDefault="009D7B9A" w:rsidP="00533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78" w:rsidRPr="005332A9" w:rsidRDefault="00C11683" w:rsidP="00533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B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78" w:rsidRPr="005332A9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</w:t>
      </w:r>
      <w:r w:rsidR="000B3059">
        <w:rPr>
          <w:rFonts w:ascii="Times New Roman" w:hAnsi="Times New Roman" w:cs="Times New Roman"/>
          <w:b/>
          <w:sz w:val="28"/>
          <w:szCs w:val="28"/>
        </w:rPr>
        <w:t xml:space="preserve"> государственному</w:t>
      </w:r>
      <w:r w:rsidR="00495C78" w:rsidRPr="005332A9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0B3059">
        <w:rPr>
          <w:rFonts w:ascii="Times New Roman" w:hAnsi="Times New Roman" w:cs="Times New Roman"/>
          <w:b/>
          <w:sz w:val="28"/>
          <w:szCs w:val="28"/>
        </w:rPr>
        <w:t xml:space="preserve"> (надзору)</w:t>
      </w:r>
      <w:r w:rsidR="00495C78" w:rsidRPr="005332A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9A" w:rsidRDefault="009D7B9A" w:rsidP="00495C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Default="00495C78" w:rsidP="00495C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E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гос</w:t>
      </w:r>
      <w:r>
        <w:rPr>
          <w:rFonts w:ascii="Times New Roman" w:hAnsi="Times New Roman" w:cs="Times New Roman"/>
          <w:sz w:val="28"/>
          <w:szCs w:val="28"/>
        </w:rPr>
        <w:t>ударственного жилищного надзора и лицензионного контроля в части  организации и проведения</w:t>
      </w:r>
      <w:r w:rsidRPr="000034E8">
        <w:rPr>
          <w:rFonts w:ascii="Times New Roman" w:hAnsi="Times New Roman" w:cs="Times New Roman"/>
          <w:sz w:val="28"/>
          <w:szCs w:val="28"/>
        </w:rPr>
        <w:t xml:space="preserve"> проверок юридических лиц индивидуальных предпринимателей, применяются положения Федерального </w:t>
      </w:r>
      <w:hyperlink r:id="rId25" w:history="1">
        <w:r w:rsidRPr="000034E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34E8">
        <w:rPr>
          <w:rFonts w:ascii="Times New Roman" w:hAnsi="Times New Roman" w:cs="Times New Roman"/>
          <w:sz w:val="28"/>
          <w:szCs w:val="28"/>
        </w:rPr>
        <w:t xml:space="preserve"> от 26 декабря 2008 года N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4E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034E8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и проведения плановых и внеплановых проверок, установленных </w:t>
      </w:r>
      <w:hyperlink r:id="rId26" w:history="1">
        <w:r w:rsidRPr="000034E8">
          <w:rPr>
            <w:rStyle w:val="a7"/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0034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034E8">
          <w:rPr>
            <w:rStyle w:val="a7"/>
            <w:rFonts w:ascii="Times New Roman" w:hAnsi="Times New Roman" w:cs="Times New Roman"/>
            <w:sz w:val="28"/>
            <w:szCs w:val="28"/>
          </w:rPr>
          <w:t>4.2 статьи 20</w:t>
        </w:r>
      </w:hyperlink>
      <w:r w:rsidRPr="000034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95C78" w:rsidRPr="00FB02BE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Pr="00FB02BE">
        <w:rPr>
          <w:rFonts w:ascii="Times New Roman" w:hAnsi="Times New Roman" w:cs="Times New Roman"/>
          <w:b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2) получать от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проверку </w:t>
      </w:r>
      <w:r w:rsidRPr="009D5848">
        <w:rPr>
          <w:rFonts w:ascii="Times New Roman" w:hAnsi="Times New Roman" w:cs="Times New Roman"/>
          <w:sz w:val="28"/>
          <w:szCs w:val="28"/>
        </w:rPr>
        <w:t xml:space="preserve">информацию, которая относится к предмету проверки и предоставление которой предусмотрено Федеральным </w:t>
      </w:r>
      <w:hyperlink r:id="rId28" w:history="1">
        <w:r w:rsidRPr="000E11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D584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B02BE" w:rsidRDefault="00FB02BE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Default="00F84D36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95C78" w:rsidRPr="009D5848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(или) информацией, полученными </w:t>
      </w:r>
      <w:r w:rsidR="00495C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5C78" w:rsidRPr="009D584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от иных государственных органов, </w:t>
      </w:r>
    </w:p>
    <w:p w:rsidR="00495C78" w:rsidRPr="009D5848" w:rsidRDefault="00F84D36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5C78" w:rsidRPr="009D5848">
        <w:rPr>
          <w:rFonts w:ascii="Times New Roman" w:hAnsi="Times New Roman" w:cs="Times New Roman"/>
          <w:sz w:val="28"/>
          <w:szCs w:val="28"/>
        </w:rPr>
        <w:t>) знакомиться с результатами проверки и указывать в акте проверки о своем ознакомлении с результатами проверки, согласии или несогл</w:t>
      </w:r>
      <w:r w:rsidR="00495C78">
        <w:rPr>
          <w:rFonts w:ascii="Times New Roman" w:hAnsi="Times New Roman" w:cs="Times New Roman"/>
          <w:sz w:val="28"/>
          <w:szCs w:val="28"/>
        </w:rPr>
        <w:t xml:space="preserve">асии с ними, а также о согласии (или) несогласии </w:t>
      </w:r>
      <w:r w:rsidR="00495C78" w:rsidRPr="009D5848">
        <w:rPr>
          <w:rFonts w:ascii="Times New Roman" w:hAnsi="Times New Roman" w:cs="Times New Roman"/>
          <w:sz w:val="28"/>
          <w:szCs w:val="28"/>
        </w:rPr>
        <w:t xml:space="preserve">с отдельными действиями должностных лиц </w:t>
      </w:r>
      <w:r w:rsidR="00495C78">
        <w:rPr>
          <w:rFonts w:ascii="Times New Roman" w:hAnsi="Times New Roman" w:cs="Times New Roman"/>
          <w:sz w:val="28"/>
          <w:szCs w:val="28"/>
        </w:rPr>
        <w:t>осуществляющих проверку</w:t>
      </w:r>
      <w:r w:rsidR="00495C78" w:rsidRPr="009D5848">
        <w:rPr>
          <w:rFonts w:ascii="Times New Roman" w:hAnsi="Times New Roman" w:cs="Times New Roman"/>
          <w:sz w:val="28"/>
          <w:szCs w:val="28"/>
        </w:rPr>
        <w:t>;</w:t>
      </w:r>
    </w:p>
    <w:p w:rsidR="00495C78" w:rsidRPr="009D5848" w:rsidRDefault="00F84D36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C78" w:rsidRPr="009D5848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</w:t>
      </w:r>
      <w:r w:rsidR="00495C78" w:rsidRPr="000E1141">
        <w:rPr>
          <w:rFonts w:ascii="Times New Roman" w:hAnsi="Times New Roman" w:cs="Times New Roman"/>
          <w:sz w:val="28"/>
          <w:szCs w:val="28"/>
        </w:rPr>
        <w:t xml:space="preserve"> </w:t>
      </w:r>
      <w:r w:rsidR="00495C78">
        <w:rPr>
          <w:rFonts w:ascii="Times New Roman" w:hAnsi="Times New Roman" w:cs="Times New Roman"/>
          <w:sz w:val="28"/>
          <w:szCs w:val="28"/>
        </w:rPr>
        <w:t>осуществлявших проверку</w:t>
      </w:r>
      <w:r w:rsidR="00495C78" w:rsidRPr="009D5848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проверки;</w:t>
      </w:r>
    </w:p>
    <w:p w:rsidR="00495C78" w:rsidRPr="009D5848" w:rsidRDefault="00F84D36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C78" w:rsidRPr="009D5848">
        <w:rPr>
          <w:rFonts w:ascii="Times New Roman" w:hAnsi="Times New Roman" w:cs="Times New Roman"/>
          <w:sz w:val="28"/>
          <w:szCs w:val="28"/>
        </w:rPr>
        <w:t>) вести журнал учета проверок по типовой форме, установленной федеральным органом исполнительной власти</w:t>
      </w:r>
      <w:r w:rsidR="00495C78">
        <w:rPr>
          <w:rFonts w:ascii="Times New Roman" w:hAnsi="Times New Roman" w:cs="Times New Roman"/>
          <w:sz w:val="28"/>
          <w:szCs w:val="28"/>
        </w:rPr>
        <w:t>;</w:t>
      </w:r>
    </w:p>
    <w:p w:rsidR="00F84D36" w:rsidRDefault="00F84D36" w:rsidP="00F8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  </w:t>
      </w:r>
      <w:r w:rsidRPr="00492AE6">
        <w:rPr>
          <w:rFonts w:ascii="Times New Roman" w:hAnsi="Times New Roman" w:cs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D36" w:rsidRDefault="00FB02BE" w:rsidP="00FB02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AE6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исполняющим </w:t>
      </w:r>
      <w:r w:rsidRPr="00A663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31E">
        <w:rPr>
          <w:rFonts w:ascii="Times New Roman" w:hAnsi="Times New Roman" w:cs="Times New Roman"/>
          <w:sz w:val="28"/>
          <w:szCs w:val="28"/>
        </w:rPr>
        <w:t xml:space="preserve"> (государственн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31E">
        <w:rPr>
          <w:rFonts w:ascii="Times New Roman" w:hAnsi="Times New Roman" w:cs="Times New Roman"/>
          <w:sz w:val="28"/>
          <w:szCs w:val="28"/>
        </w:rPr>
        <w:t>)</w:t>
      </w:r>
      <w:r w:rsidRPr="00F47CC9">
        <w:rPr>
          <w:rFonts w:ascii="Times New Roman" w:hAnsi="Times New Roman" w:cs="Times New Roman"/>
          <w:sz w:val="28"/>
          <w:szCs w:val="28"/>
        </w:rPr>
        <w:t xml:space="preserve"> </w:t>
      </w:r>
      <w:r w:rsidRPr="00492AE6">
        <w:rPr>
          <w:rFonts w:ascii="Times New Roman" w:hAnsi="Times New Roman" w:cs="Times New Roman"/>
          <w:sz w:val="28"/>
          <w:szCs w:val="28"/>
        </w:rPr>
        <w:t>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</w:t>
      </w:r>
    </w:p>
    <w:p w:rsidR="00FB02BE" w:rsidRDefault="00FB02BE" w:rsidP="00533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78" w:rsidRPr="005332A9" w:rsidRDefault="00C11683" w:rsidP="00533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30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78" w:rsidRPr="005332A9">
        <w:rPr>
          <w:rFonts w:ascii="Times New Roman" w:hAnsi="Times New Roman" w:cs="Times New Roman"/>
          <w:b/>
          <w:sz w:val="28"/>
          <w:szCs w:val="28"/>
        </w:rPr>
        <w:t>Юридические лица, индивидуальные предприниматели при проведении проверки обязаны:</w:t>
      </w:r>
    </w:p>
    <w:p w:rsidR="00FB02BE" w:rsidRDefault="00FB02BE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C78" w:rsidRPr="009D584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1) выполнять зак</w:t>
      </w:r>
      <w:r w:rsidR="000B3059">
        <w:rPr>
          <w:rFonts w:ascii="Times New Roman" w:hAnsi="Times New Roman" w:cs="Times New Roman"/>
          <w:sz w:val="28"/>
          <w:szCs w:val="28"/>
        </w:rPr>
        <w:t xml:space="preserve">онные распоряжения должностного </w:t>
      </w:r>
      <w:r w:rsidRPr="009D5848">
        <w:rPr>
          <w:rFonts w:ascii="Times New Roman" w:hAnsi="Times New Roman" w:cs="Times New Roman"/>
          <w:sz w:val="28"/>
          <w:szCs w:val="28"/>
        </w:rPr>
        <w:t>лица</w:t>
      </w:r>
      <w:r w:rsidR="000B3059">
        <w:rPr>
          <w:rFonts w:ascii="Times New Roman" w:hAnsi="Times New Roman" w:cs="Times New Roman"/>
          <w:sz w:val="28"/>
          <w:szCs w:val="28"/>
        </w:rPr>
        <w:t>,</w:t>
      </w:r>
      <w:r w:rsidRPr="000E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проводящего проверку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848">
        <w:rPr>
          <w:rFonts w:ascii="Times New Roman" w:hAnsi="Times New Roman" w:cs="Times New Roman"/>
          <w:sz w:val="28"/>
          <w:szCs w:val="28"/>
        </w:rPr>
        <w:t>)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C78" w:rsidRDefault="00495C78" w:rsidP="0049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5) предоставить должностным лицам</w:t>
      </w:r>
      <w:r w:rsidRPr="000E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на проведение выездной проверки,</w:t>
      </w:r>
      <w:r w:rsidRPr="009D584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</w:t>
      </w:r>
      <w:r>
        <w:rPr>
          <w:rFonts w:ascii="Times New Roman" w:hAnsi="Times New Roman" w:cs="Times New Roman"/>
          <w:sz w:val="28"/>
          <w:szCs w:val="28"/>
        </w:rPr>
        <w:t>и оборудованию.</w:t>
      </w:r>
    </w:p>
    <w:p w:rsidR="009D7B9A" w:rsidRDefault="009D7B9A" w:rsidP="009D7B9A">
      <w:pPr>
        <w:pStyle w:val="Default"/>
        <w:jc w:val="center"/>
        <w:rPr>
          <w:rStyle w:val="aa"/>
          <w:color w:val="auto"/>
          <w:sz w:val="28"/>
          <w:szCs w:val="28"/>
          <w:shd w:val="clear" w:color="auto" w:fill="F8F8F8"/>
        </w:rPr>
      </w:pPr>
    </w:p>
    <w:p w:rsidR="000B3059" w:rsidRDefault="000B3059" w:rsidP="009D7B9A">
      <w:pPr>
        <w:pStyle w:val="Default"/>
        <w:jc w:val="center"/>
        <w:rPr>
          <w:rStyle w:val="aa"/>
          <w:color w:val="auto"/>
          <w:sz w:val="28"/>
          <w:szCs w:val="28"/>
          <w:shd w:val="clear" w:color="auto" w:fill="F8F8F8"/>
        </w:rPr>
      </w:pPr>
    </w:p>
    <w:p w:rsidR="00495C78" w:rsidRPr="009D7B9A" w:rsidRDefault="00C11683" w:rsidP="009D7B9A">
      <w:pPr>
        <w:pStyle w:val="Default"/>
        <w:jc w:val="center"/>
        <w:rPr>
          <w:rStyle w:val="aa"/>
          <w:color w:val="auto"/>
          <w:sz w:val="28"/>
          <w:szCs w:val="28"/>
          <w:shd w:val="clear" w:color="auto" w:fill="F8F8F8"/>
        </w:rPr>
      </w:pPr>
      <w:r>
        <w:rPr>
          <w:rStyle w:val="aa"/>
          <w:color w:val="auto"/>
          <w:sz w:val="28"/>
          <w:szCs w:val="28"/>
          <w:shd w:val="clear" w:color="auto" w:fill="F8F8F8"/>
        </w:rPr>
        <w:lastRenderedPageBreak/>
        <w:t>7</w:t>
      </w:r>
      <w:r w:rsidR="00317892">
        <w:rPr>
          <w:rStyle w:val="aa"/>
          <w:color w:val="auto"/>
          <w:sz w:val="28"/>
          <w:szCs w:val="28"/>
          <w:shd w:val="clear" w:color="auto" w:fill="F8F8F8"/>
        </w:rPr>
        <w:t>.</w:t>
      </w:r>
      <w:r w:rsidR="00401E1E">
        <w:rPr>
          <w:rStyle w:val="aa"/>
          <w:color w:val="auto"/>
          <w:sz w:val="28"/>
          <w:szCs w:val="28"/>
          <w:shd w:val="clear" w:color="auto" w:fill="F8F8F8"/>
        </w:rPr>
        <w:t xml:space="preserve"> </w:t>
      </w:r>
      <w:r w:rsidR="009D7B9A" w:rsidRPr="009D7B9A">
        <w:rPr>
          <w:rStyle w:val="aa"/>
          <w:color w:val="auto"/>
          <w:sz w:val="28"/>
          <w:szCs w:val="28"/>
          <w:shd w:val="clear" w:color="auto" w:fill="F8F8F8"/>
        </w:rPr>
        <w:t>Результат ис</w:t>
      </w:r>
      <w:r w:rsidR="000B3059">
        <w:rPr>
          <w:rStyle w:val="aa"/>
          <w:color w:val="auto"/>
          <w:sz w:val="28"/>
          <w:szCs w:val="28"/>
          <w:shd w:val="clear" w:color="auto" w:fill="F8F8F8"/>
        </w:rPr>
        <w:t>полнения государственного контроля (надзора)</w:t>
      </w:r>
    </w:p>
    <w:p w:rsidR="009D7B9A" w:rsidRPr="009D7B9A" w:rsidRDefault="009D7B9A" w:rsidP="009D7B9A">
      <w:pPr>
        <w:pStyle w:val="Default"/>
        <w:ind w:firstLine="709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</w:pPr>
    </w:p>
    <w:p w:rsidR="009D7B9A" w:rsidRDefault="009D7B9A" w:rsidP="009D7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5848">
        <w:rPr>
          <w:rFonts w:ascii="Times New Roman" w:hAnsi="Times New Roman" w:cs="Times New Roman"/>
          <w:sz w:val="28"/>
          <w:szCs w:val="28"/>
        </w:rPr>
        <w:t>Результатом исполнения является составление акта проверки. В случае выявления нарушений обязательных требований, также составляютс</w:t>
      </w:r>
      <w:r>
        <w:rPr>
          <w:rFonts w:ascii="Times New Roman" w:hAnsi="Times New Roman" w:cs="Times New Roman"/>
          <w:sz w:val="28"/>
          <w:szCs w:val="28"/>
        </w:rPr>
        <w:t>я: предписание</w:t>
      </w:r>
      <w:r w:rsidRPr="009D5848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 </w:t>
      </w: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законного предписания об устранении нарушений законодательства также составляется административный протокол по части 1 статьи 19.5 Кодекса Российской Федерации об административных правонарушениях. </w:t>
      </w:r>
    </w:p>
    <w:p w:rsidR="009D7B9A" w:rsidRDefault="009D7B9A" w:rsidP="009D7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1683">
        <w:rPr>
          <w:rFonts w:ascii="Times New Roman" w:hAnsi="Times New Roman" w:cs="Times New Roman"/>
          <w:sz w:val="28"/>
          <w:szCs w:val="28"/>
        </w:rPr>
        <w:t xml:space="preserve">В </w:t>
      </w:r>
      <w:r w:rsidRPr="009D5848">
        <w:rPr>
          <w:rFonts w:ascii="Times New Roman" w:hAnsi="Times New Roman" w:cs="Times New Roman"/>
          <w:sz w:val="28"/>
          <w:szCs w:val="28"/>
        </w:rPr>
        <w:t>рамках ис</w:t>
      </w:r>
      <w:r w:rsidR="00C11683">
        <w:rPr>
          <w:rFonts w:ascii="Times New Roman" w:hAnsi="Times New Roman" w:cs="Times New Roman"/>
          <w:sz w:val="28"/>
          <w:szCs w:val="28"/>
        </w:rPr>
        <w:t>полнения государственного контроля (надзора)</w:t>
      </w:r>
      <w:r w:rsidRPr="009D5848">
        <w:rPr>
          <w:rFonts w:ascii="Times New Roman" w:hAnsi="Times New Roman" w:cs="Times New Roman"/>
          <w:sz w:val="28"/>
          <w:szCs w:val="28"/>
        </w:rPr>
        <w:t xml:space="preserve"> подготавливаются аналитические, статистические, отчетные справки и другие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A" w:rsidRPr="009D7B9A" w:rsidRDefault="009D7B9A" w:rsidP="009D7B9A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5848">
        <w:rPr>
          <w:rFonts w:ascii="Times New Roman" w:hAnsi="Times New Roman" w:cs="Times New Roman"/>
          <w:sz w:val="28"/>
          <w:szCs w:val="28"/>
        </w:rPr>
        <w:t xml:space="preserve">Получателями результатов исполнения </w:t>
      </w:r>
      <w:r w:rsidR="00C11683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C11683"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Pr="009D5848">
        <w:rPr>
          <w:rFonts w:ascii="Times New Roman" w:hAnsi="Times New Roman" w:cs="Times New Roman"/>
          <w:sz w:val="28"/>
          <w:szCs w:val="28"/>
        </w:rPr>
        <w:t>являются: граждане, индивидуальные предприниматели, юридические лица, (далее - заинтересованные лица).</w:t>
      </w:r>
    </w:p>
    <w:p w:rsidR="009D7B9A" w:rsidRPr="009D7B9A" w:rsidRDefault="009D7B9A" w:rsidP="009D7B9A">
      <w:pPr>
        <w:pStyle w:val="Default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</w:pPr>
      <w:r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 xml:space="preserve">       </w:t>
      </w:r>
      <w:r w:rsidRPr="009D7B9A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 xml:space="preserve">4)  </w:t>
      </w:r>
      <w:r w:rsidRPr="009D7B9A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 xml:space="preserve">Конечным результатом исполнения </w:t>
      </w:r>
      <w:r w:rsidR="00C11683">
        <w:rPr>
          <w:sz w:val="28"/>
          <w:szCs w:val="28"/>
        </w:rPr>
        <w:t>государственного контроля (надзора)</w:t>
      </w:r>
      <w:r w:rsidR="00C11683" w:rsidRPr="009D5848">
        <w:rPr>
          <w:sz w:val="28"/>
          <w:szCs w:val="28"/>
        </w:rPr>
        <w:t xml:space="preserve"> </w:t>
      </w:r>
      <w:r w:rsidRPr="009D7B9A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>является предупреждение, выявление и пресечение нарушений обязательных требований, относящихся к предмету государственного жилищного надзора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 xml:space="preserve"> и лицензионного контроля</w:t>
      </w:r>
      <w:r w:rsidRPr="009D7B9A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>.</w:t>
      </w:r>
    </w:p>
    <w:p w:rsidR="00C11683" w:rsidRDefault="00C11683" w:rsidP="006320E8">
      <w:pPr>
        <w:pStyle w:val="Default"/>
        <w:ind w:firstLine="709"/>
        <w:jc w:val="center"/>
        <w:rPr>
          <w:rStyle w:val="aa"/>
          <w:color w:val="auto"/>
          <w:sz w:val="28"/>
          <w:szCs w:val="28"/>
          <w:shd w:val="clear" w:color="auto" w:fill="F8F8F8"/>
        </w:rPr>
      </w:pPr>
    </w:p>
    <w:p w:rsidR="009D7B9A" w:rsidRDefault="00F73D54" w:rsidP="006320E8">
      <w:pPr>
        <w:pStyle w:val="Default"/>
        <w:ind w:firstLine="709"/>
        <w:jc w:val="center"/>
        <w:rPr>
          <w:rStyle w:val="aa"/>
          <w:color w:val="auto"/>
          <w:sz w:val="28"/>
          <w:szCs w:val="28"/>
          <w:shd w:val="clear" w:color="auto" w:fill="F8F8F8"/>
        </w:rPr>
      </w:pPr>
      <w:r>
        <w:rPr>
          <w:rStyle w:val="aa"/>
          <w:color w:val="auto"/>
          <w:sz w:val="28"/>
          <w:szCs w:val="28"/>
          <w:shd w:val="clear" w:color="auto" w:fill="F8F8F8"/>
        </w:rPr>
        <w:t>8</w:t>
      </w:r>
      <w:r w:rsidR="00317892">
        <w:rPr>
          <w:rStyle w:val="aa"/>
          <w:color w:val="auto"/>
          <w:sz w:val="28"/>
          <w:szCs w:val="28"/>
          <w:shd w:val="clear" w:color="auto" w:fill="F8F8F8"/>
        </w:rPr>
        <w:t>.</w:t>
      </w:r>
      <w:r w:rsidR="00401E1E" w:rsidRPr="00401E1E">
        <w:rPr>
          <w:rStyle w:val="aa"/>
          <w:color w:val="auto"/>
          <w:sz w:val="28"/>
          <w:szCs w:val="28"/>
          <w:shd w:val="clear" w:color="auto" w:fill="F8F8F8"/>
        </w:rPr>
        <w:t xml:space="preserve"> Исчерпывающий перечень документов и (или) информации, необходимых для осуществления регионального государственного жилищного контроля (надзора) и лицензионного контроля для достижения цел</w:t>
      </w:r>
      <w:r w:rsidR="00401E1E">
        <w:rPr>
          <w:rStyle w:val="aa"/>
          <w:color w:val="auto"/>
          <w:sz w:val="28"/>
          <w:szCs w:val="28"/>
          <w:shd w:val="clear" w:color="auto" w:fill="F8F8F8"/>
        </w:rPr>
        <w:t>ей и задач проведения проверки</w:t>
      </w:r>
    </w:p>
    <w:p w:rsidR="00401E1E" w:rsidRDefault="00401E1E" w:rsidP="00401E1E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:rsidR="00401E1E" w:rsidRPr="00401E1E" w:rsidRDefault="00401E1E" w:rsidP="00401E1E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1.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Исчерпывающий перечень документов и (или) информации, истребуемых в ходе проверки лично у проверяемого юри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дического лица, индивидуального предпринимателя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включает:</w:t>
      </w:r>
    </w:p>
    <w:p w:rsidR="00401E1E" w:rsidRDefault="00401E1E" w:rsidP="00401E1E">
      <w:pPr>
        <w:pStyle w:val="Default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- уставные документы;</w:t>
      </w:r>
      <w:r w:rsidRPr="00401E1E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- свидетельство о государственной регистрации;</w:t>
      </w:r>
      <w:r w:rsidRPr="00401E1E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- свидетельство о постановке на учет в налоговом органе;</w:t>
      </w:r>
      <w:r w:rsidRPr="00401E1E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- документ, подтверждающий полномочия должностного лица.</w:t>
      </w:r>
      <w:r w:rsidRPr="00401E1E">
        <w:rPr>
          <w:color w:val="auto"/>
          <w:spacing w:val="2"/>
          <w:sz w:val="28"/>
          <w:szCs w:val="28"/>
        </w:rPr>
        <w:br/>
      </w:r>
    </w:p>
    <w:p w:rsidR="00401E1E" w:rsidRPr="00401E1E" w:rsidRDefault="00401E1E" w:rsidP="00401E1E">
      <w:pPr>
        <w:pStyle w:val="Default"/>
        <w:jc w:val="both"/>
        <w:rPr>
          <w:rStyle w:val="aa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</w:t>
      </w:r>
      <w:r w:rsidRPr="00401E1E">
        <w:rPr>
          <w:color w:val="auto"/>
          <w:spacing w:val="2"/>
          <w:sz w:val="28"/>
          <w:szCs w:val="28"/>
          <w:shd w:val="clear" w:color="auto" w:fill="FFFFFF"/>
        </w:rPr>
        <w:t>Перечень иных документов устанавливается в зависимости от предмета проверки, проводимой при осуществлении регионального государственного жилищного контроля (надзора).</w:t>
      </w:r>
    </w:p>
    <w:p w:rsidR="00401E1E" w:rsidRDefault="00401E1E" w:rsidP="00401E1E">
      <w:pPr>
        <w:pStyle w:val="Default"/>
        <w:ind w:firstLine="709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</w:pPr>
    </w:p>
    <w:p w:rsidR="009D7B9A" w:rsidRPr="00401E1E" w:rsidRDefault="00401E1E" w:rsidP="00401E1E">
      <w:pPr>
        <w:pStyle w:val="Default"/>
        <w:ind w:firstLine="709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</w:pPr>
      <w:r w:rsidRPr="00401E1E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>2.</w:t>
      </w:r>
      <w:r w:rsidRPr="00401E1E">
        <w:rPr>
          <w:b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>И</w:t>
      </w:r>
      <w:r w:rsidRPr="00401E1E">
        <w:rPr>
          <w:rStyle w:val="aa"/>
          <w:b w:val="0"/>
          <w:color w:val="000000" w:themeColor="text1"/>
          <w:sz w:val="28"/>
          <w:szCs w:val="28"/>
          <w:shd w:val="clear" w:color="auto" w:fill="F8F8F8"/>
        </w:rPr>
        <w:t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перечнем, определенным Правительством Российской Федерации.</w:t>
      </w:r>
    </w:p>
    <w:p w:rsidR="009D7B9A" w:rsidRDefault="009D7B9A" w:rsidP="006320E8">
      <w:pPr>
        <w:pStyle w:val="Default"/>
        <w:ind w:firstLine="709"/>
        <w:jc w:val="center"/>
        <w:rPr>
          <w:rStyle w:val="aa"/>
          <w:color w:val="000000" w:themeColor="text1"/>
          <w:sz w:val="28"/>
          <w:szCs w:val="28"/>
          <w:shd w:val="clear" w:color="auto" w:fill="F8F8F8"/>
        </w:rPr>
      </w:pPr>
    </w:p>
    <w:p w:rsidR="00F73D54" w:rsidRDefault="00F73D54" w:rsidP="006320E8">
      <w:pPr>
        <w:pStyle w:val="Default"/>
        <w:ind w:firstLine="709"/>
        <w:jc w:val="center"/>
        <w:rPr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  <w:shd w:val="clear" w:color="auto" w:fill="F8F8F8"/>
        </w:rPr>
        <w:lastRenderedPageBreak/>
        <w:t>9.</w:t>
      </w:r>
      <w:r w:rsidR="00C11683">
        <w:rPr>
          <w:rStyle w:val="aa"/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b/>
          <w:sz w:val="28"/>
          <w:szCs w:val="28"/>
        </w:rPr>
        <w:t>Требования</w:t>
      </w:r>
      <w:r w:rsidRPr="00F73D54">
        <w:rPr>
          <w:b/>
          <w:sz w:val="28"/>
          <w:szCs w:val="28"/>
        </w:rPr>
        <w:t xml:space="preserve"> к порядку осуществления муниципального (государственного) контроля (надзора)</w:t>
      </w:r>
    </w:p>
    <w:p w:rsidR="00F73D54" w:rsidRDefault="00F73D54" w:rsidP="0056540E">
      <w:pPr>
        <w:pStyle w:val="Default"/>
        <w:rPr>
          <w:rStyle w:val="aa"/>
          <w:color w:val="000000" w:themeColor="text1"/>
          <w:sz w:val="28"/>
          <w:szCs w:val="28"/>
          <w:shd w:val="clear" w:color="auto" w:fill="F8F8F8"/>
        </w:rPr>
      </w:pPr>
    </w:p>
    <w:p w:rsidR="004D61A5" w:rsidRPr="0056540E" w:rsidRDefault="00F73D54" w:rsidP="0056540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  <w:shd w:val="clear" w:color="auto" w:fill="F8F8F8"/>
        </w:rPr>
        <w:t>9.1.</w:t>
      </w:r>
      <w:r w:rsidR="0056540E">
        <w:rPr>
          <w:rStyle w:val="aa"/>
          <w:color w:val="000000" w:themeColor="text1"/>
          <w:sz w:val="28"/>
          <w:szCs w:val="28"/>
          <w:shd w:val="clear" w:color="auto" w:fill="F8F8F8"/>
        </w:rPr>
        <w:t xml:space="preserve"> </w:t>
      </w:r>
      <w:r w:rsidR="00771C7E">
        <w:rPr>
          <w:rStyle w:val="aa"/>
          <w:color w:val="000000" w:themeColor="text1"/>
          <w:sz w:val="28"/>
          <w:szCs w:val="28"/>
          <w:shd w:val="clear" w:color="auto" w:fill="F8F8F8"/>
        </w:rPr>
        <w:t>П</w:t>
      </w:r>
      <w:r w:rsidR="006320E8" w:rsidRPr="006320E8">
        <w:rPr>
          <w:rStyle w:val="aa"/>
          <w:color w:val="000000" w:themeColor="text1"/>
          <w:sz w:val="28"/>
          <w:szCs w:val="28"/>
          <w:shd w:val="clear" w:color="auto" w:fill="F8F8F8"/>
        </w:rPr>
        <w:t>орядок информирования об исполнении</w:t>
      </w:r>
      <w:r w:rsidR="0056540E" w:rsidRPr="0056540E">
        <w:rPr>
          <w:b/>
          <w:sz w:val="28"/>
          <w:szCs w:val="28"/>
        </w:rPr>
        <w:t xml:space="preserve"> </w:t>
      </w:r>
      <w:r w:rsidR="0056540E" w:rsidRPr="00C11683">
        <w:rPr>
          <w:b/>
          <w:sz w:val="28"/>
          <w:szCs w:val="28"/>
        </w:rPr>
        <w:t xml:space="preserve">государственного контроля (надзора) </w:t>
      </w:r>
    </w:p>
    <w:p w:rsidR="00317892" w:rsidRDefault="004D61A5" w:rsidP="0031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A5">
        <w:rPr>
          <w:rFonts w:ascii="Times New Roman" w:hAnsi="Times New Roman" w:cs="Times New Roman"/>
          <w:sz w:val="28"/>
          <w:szCs w:val="28"/>
        </w:rPr>
        <w:t xml:space="preserve">   </w:t>
      </w:r>
      <w:r w:rsidR="0056540E">
        <w:rPr>
          <w:rFonts w:ascii="Times New Roman" w:hAnsi="Times New Roman" w:cs="Times New Roman"/>
          <w:sz w:val="28"/>
          <w:szCs w:val="28"/>
        </w:rPr>
        <w:t>1</w:t>
      </w:r>
      <w:r w:rsidR="00317892">
        <w:rPr>
          <w:rFonts w:ascii="Times New Roman" w:hAnsi="Times New Roman" w:cs="Times New Roman"/>
          <w:sz w:val="28"/>
          <w:szCs w:val="28"/>
        </w:rPr>
        <w:t xml:space="preserve">. </w:t>
      </w:r>
      <w:r w:rsidR="00317892" w:rsidRPr="009D5848">
        <w:rPr>
          <w:rFonts w:ascii="Times New Roman" w:hAnsi="Times New Roman" w:cs="Times New Roman"/>
          <w:sz w:val="28"/>
          <w:szCs w:val="28"/>
        </w:rPr>
        <w:t xml:space="preserve">Информация о порядке исполнения </w:t>
      </w:r>
      <w:r w:rsidR="00C11683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C11683"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317892">
        <w:rPr>
          <w:rFonts w:ascii="Times New Roman" w:hAnsi="Times New Roman" w:cs="Times New Roman"/>
          <w:sz w:val="28"/>
          <w:szCs w:val="28"/>
        </w:rPr>
        <w:t>предоставл</w:t>
      </w:r>
      <w:r w:rsidR="00DB48B9">
        <w:rPr>
          <w:rFonts w:ascii="Times New Roman" w:hAnsi="Times New Roman" w:cs="Times New Roman"/>
          <w:sz w:val="28"/>
          <w:szCs w:val="28"/>
        </w:rPr>
        <w:t xml:space="preserve">яется непосредственно в здании </w:t>
      </w:r>
      <w:r w:rsidR="00317892">
        <w:rPr>
          <w:rFonts w:ascii="Times New Roman" w:hAnsi="Times New Roman" w:cs="Times New Roman"/>
          <w:sz w:val="28"/>
          <w:szCs w:val="28"/>
        </w:rPr>
        <w:t xml:space="preserve">администрации Муромского района Владимирской области по адресу:  г. Муром пл.Крестьянина д.6., путем ее размещения на информационных стендах. </w:t>
      </w:r>
    </w:p>
    <w:p w:rsidR="0056540E" w:rsidRPr="0056540E" w:rsidRDefault="0056540E" w:rsidP="00565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94FFD">
        <w:rPr>
          <w:rFonts w:ascii="Times New Roman" w:hAnsi="Times New Roman" w:cs="Times New Roman"/>
          <w:sz w:val="28"/>
          <w:szCs w:val="28"/>
        </w:rPr>
        <w:t>в</w:t>
      </w:r>
      <w:r w:rsidRPr="0056540E">
        <w:rPr>
          <w:rFonts w:ascii="Times New Roman" w:hAnsi="Times New Roman" w:cs="Times New Roman"/>
          <w:sz w:val="28"/>
          <w:szCs w:val="28"/>
        </w:rPr>
        <w:t xml:space="preserve"> федеральной государ</w:t>
      </w:r>
      <w:r w:rsidR="00094FFD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Pr="0056540E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 - gosuslugi.ru  </w:t>
      </w:r>
    </w:p>
    <w:p w:rsidR="00317892" w:rsidRDefault="00317892" w:rsidP="0031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телефон: 8(49234) 2 – 06 – 05. </w:t>
      </w:r>
    </w:p>
    <w:p w:rsidR="00317892" w:rsidRDefault="00317892" w:rsidP="0031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Муромского района в сети Интернет, содержащий информацию о порядке исполнения муниципальной функции: </w:t>
      </w:r>
      <w:hyperlink r:id="rId29" w:history="1">
        <w:r w:rsidRPr="00771C7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http://www.muromraion.ru/</w:t>
        </w:r>
      </w:hyperlink>
      <w:r w:rsidRPr="00771C7E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7892" w:rsidRPr="00E14DDC" w:rsidRDefault="00317892" w:rsidP="0031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электронной почты: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  <w:lang w:val="en-US"/>
        </w:rPr>
        <w:t>gilnadzor</w:t>
      </w:r>
      <w:r w:rsidRPr="006320E8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@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  <w:lang w:val="en-US"/>
        </w:rPr>
        <w:t>muromraion</w:t>
      </w:r>
      <w:r w:rsidRPr="006320E8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.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  <w:lang w:val="en-US"/>
        </w:rPr>
        <w:t>ru</w:t>
      </w:r>
    </w:p>
    <w:p w:rsidR="004D61A5" w:rsidRPr="00C11683" w:rsidRDefault="00317892" w:rsidP="00C11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График приема заявителей</w:t>
      </w:r>
      <w:r w:rsidRPr="009D5848">
        <w:rPr>
          <w:rFonts w:ascii="Times New Roman" w:hAnsi="Times New Roman" w:cs="Times New Roman"/>
          <w:sz w:val="28"/>
          <w:szCs w:val="28"/>
        </w:rPr>
        <w:t>: для принятия письменных обращ</w:t>
      </w:r>
      <w:r>
        <w:rPr>
          <w:rFonts w:ascii="Times New Roman" w:hAnsi="Times New Roman" w:cs="Times New Roman"/>
          <w:sz w:val="28"/>
          <w:szCs w:val="28"/>
        </w:rPr>
        <w:t>ений - ежедневно с 8.00 до 12.00 и с 13.00 до 17.0</w:t>
      </w:r>
      <w:r w:rsidRPr="009D5848">
        <w:rPr>
          <w:rFonts w:ascii="Times New Roman" w:hAnsi="Times New Roman" w:cs="Times New Roman"/>
          <w:sz w:val="28"/>
          <w:szCs w:val="28"/>
        </w:rPr>
        <w:t>0,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6EB" w:rsidRPr="004D61A5" w:rsidRDefault="004D61A5" w:rsidP="006476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D61A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 </w:t>
      </w:r>
      <w:r w:rsidR="0056540E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2</w:t>
      </w:r>
      <w:r w:rsidR="006476EB" w:rsidRPr="004D61A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. </w:t>
      </w:r>
      <w:r w:rsidR="006476EB" w:rsidRPr="004D61A5">
        <w:rPr>
          <w:rFonts w:ascii="Times New Roman" w:hAnsi="Times New Roman" w:cs="Times New Roman"/>
          <w:sz w:val="28"/>
          <w:szCs w:val="28"/>
          <w:shd w:val="clear" w:color="auto" w:fill="F8F8F8"/>
        </w:rPr>
        <w:t>На официальном сайте А</w:t>
      </w:r>
      <w:r w:rsidR="00C116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дминистрации Муромского района </w:t>
      </w:r>
      <w:r w:rsidR="006476EB" w:rsidRPr="004D61A5">
        <w:rPr>
          <w:rFonts w:ascii="Times New Roman" w:hAnsi="Times New Roman" w:cs="Times New Roman"/>
          <w:sz w:val="28"/>
          <w:szCs w:val="28"/>
          <w:shd w:val="clear" w:color="auto" w:fill="F8F8F8"/>
        </w:rPr>
        <w:t>в информационно-телекоммуникационной сети «Интернет» размещается следующая информация:</w:t>
      </w:r>
    </w:p>
    <w:p w:rsidR="006476EB" w:rsidRPr="006476EB" w:rsidRDefault="006476EB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ежегодный план проведения плановых проверок юридических лиц и индивидуал</w:t>
      </w:r>
      <w:r w:rsidR="0056540E">
        <w:rPr>
          <w:rFonts w:ascii="Times New Roman" w:hAnsi="Times New Roman" w:cs="Times New Roman"/>
          <w:sz w:val="28"/>
          <w:szCs w:val="28"/>
          <w:shd w:val="clear" w:color="auto" w:fill="F8F8F8"/>
        </w:rPr>
        <w:t>ьных предпринимателей</w:t>
      </w:r>
      <w:r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(далее – план проверок);</w:t>
      </w:r>
    </w:p>
    <w:p w:rsidR="006476EB" w:rsidRPr="006476EB" w:rsidRDefault="001F1717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</w:t>
      </w:r>
      <w:r w:rsidR="006476EB"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информация о результатах проверок, проведенных Инспекцией;</w:t>
      </w:r>
    </w:p>
    <w:p w:rsidR="006476EB" w:rsidRPr="006476EB" w:rsidRDefault="001F1717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</w:t>
      </w:r>
      <w:r w:rsidR="006476EB"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текст Регламента с приложениями;</w:t>
      </w:r>
    </w:p>
    <w:p w:rsidR="006476EB" w:rsidRPr="006476EB" w:rsidRDefault="006476EB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нормативные правовые акты, регламентирующие исполнение государственной функции;</w:t>
      </w:r>
    </w:p>
    <w:p w:rsidR="006476EB" w:rsidRPr="006476EB" w:rsidRDefault="001F1717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  </w:t>
      </w:r>
      <w:r w:rsidR="006476EB"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краткое описание порядка исполнения государственной функции;</w:t>
      </w:r>
    </w:p>
    <w:p w:rsidR="006476EB" w:rsidRPr="006476EB" w:rsidRDefault="001F1717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  п</w:t>
      </w:r>
      <w:r w:rsid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очтовый адрес Администрации Муромского района</w:t>
      </w:r>
      <w:r w:rsidR="006476EB"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;</w:t>
      </w:r>
    </w:p>
    <w:p w:rsidR="006476EB" w:rsidRPr="006476EB" w:rsidRDefault="001F1717" w:rsidP="006476EB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6476EB" w:rsidRPr="006476EB">
        <w:rPr>
          <w:rFonts w:ascii="Times New Roman" w:hAnsi="Times New Roman" w:cs="Times New Roman"/>
          <w:sz w:val="28"/>
          <w:szCs w:val="28"/>
          <w:shd w:val="clear" w:color="auto" w:fill="F8F8F8"/>
        </w:rPr>
        <w:t>номера телефонов, по которым осуществляется информирование по вопросам исполнения государственной функции;</w:t>
      </w:r>
    </w:p>
    <w:p w:rsidR="00EC7862" w:rsidRPr="004D61A5" w:rsidRDefault="004D61A5" w:rsidP="006476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  <w:r w:rsidRPr="004D61A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 </w:t>
      </w:r>
      <w:r w:rsidR="0056540E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3</w:t>
      </w:r>
      <w:r w:rsidR="00EC7862" w:rsidRPr="004D6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 Посредством телефонной связи может предоставляться следующая информация:</w:t>
      </w:r>
    </w:p>
    <w:p w:rsidR="00EC7862" w:rsidRPr="00EC7862" w:rsidRDefault="00EC7862" w:rsidP="00254D3F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62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вопросы исполнения государственной функции;</w:t>
      </w:r>
    </w:p>
    <w:p w:rsidR="00EC7862" w:rsidRPr="00EC7862" w:rsidRDefault="00EC7862" w:rsidP="00254D3F">
      <w:pPr>
        <w:pStyle w:val="ab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7862">
        <w:rPr>
          <w:rFonts w:ascii="Times New Roman" w:hAnsi="Times New Roman" w:cs="Times New Roman"/>
          <w:sz w:val="28"/>
          <w:szCs w:val="28"/>
        </w:rPr>
        <w:t>о порядке исполнения государственной функции;</w:t>
      </w:r>
    </w:p>
    <w:p w:rsidR="00EC7862" w:rsidRPr="00EC7862" w:rsidRDefault="00EC7862" w:rsidP="00254D3F">
      <w:pPr>
        <w:pStyle w:val="ab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7862">
        <w:rPr>
          <w:rFonts w:ascii="Times New Roman" w:hAnsi="Times New Roman" w:cs="Times New Roman"/>
          <w:sz w:val="28"/>
          <w:szCs w:val="28"/>
        </w:rPr>
        <w:t>о сроках исполнения государственной функции;</w:t>
      </w:r>
    </w:p>
    <w:p w:rsidR="00EC7862" w:rsidRPr="00EC7862" w:rsidRDefault="00EC7862" w:rsidP="00254D3F">
      <w:pPr>
        <w:pStyle w:val="ab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7862">
        <w:rPr>
          <w:rFonts w:ascii="Times New Roman" w:hAnsi="Times New Roman" w:cs="Times New Roman"/>
          <w:sz w:val="28"/>
          <w:szCs w:val="28"/>
        </w:rPr>
        <w:t>о местонахож</w:t>
      </w:r>
      <w:r>
        <w:rPr>
          <w:rFonts w:ascii="Times New Roman" w:hAnsi="Times New Roman" w:cs="Times New Roman"/>
          <w:sz w:val="28"/>
          <w:szCs w:val="28"/>
        </w:rPr>
        <w:t>дении и графике работы</w:t>
      </w:r>
      <w:r w:rsidRPr="00EC7862">
        <w:rPr>
          <w:rFonts w:ascii="Times New Roman" w:hAnsi="Times New Roman" w:cs="Times New Roman"/>
          <w:sz w:val="28"/>
          <w:szCs w:val="28"/>
        </w:rPr>
        <w:t>;</w:t>
      </w:r>
    </w:p>
    <w:p w:rsidR="00EC7862" w:rsidRPr="00EC7862" w:rsidRDefault="00EC7862" w:rsidP="00254D3F">
      <w:pPr>
        <w:pStyle w:val="ab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7862">
        <w:rPr>
          <w:rFonts w:ascii="Times New Roman" w:hAnsi="Times New Roman" w:cs="Times New Roman"/>
          <w:sz w:val="28"/>
          <w:szCs w:val="28"/>
        </w:rPr>
        <w:t>о ходе исполнения государственной функции.</w:t>
      </w:r>
    </w:p>
    <w:p w:rsidR="0056540E" w:rsidRDefault="0056540E" w:rsidP="00771C7E">
      <w:pPr>
        <w:pStyle w:val="ConsPlusNormal"/>
        <w:jc w:val="center"/>
        <w:outlineLvl w:val="1"/>
        <w:rPr>
          <w:sz w:val="28"/>
          <w:szCs w:val="28"/>
          <w:shd w:val="clear" w:color="auto" w:fill="F8F8F8"/>
        </w:rPr>
      </w:pPr>
    </w:p>
    <w:p w:rsidR="0056540E" w:rsidRDefault="0056540E" w:rsidP="00771C7E">
      <w:pPr>
        <w:pStyle w:val="ConsPlusNormal"/>
        <w:jc w:val="center"/>
        <w:outlineLvl w:val="1"/>
        <w:rPr>
          <w:sz w:val="28"/>
          <w:szCs w:val="28"/>
          <w:shd w:val="clear" w:color="auto" w:fill="F8F8F8"/>
        </w:rPr>
      </w:pPr>
    </w:p>
    <w:p w:rsidR="0056540E" w:rsidRDefault="0056540E" w:rsidP="00771C7E">
      <w:pPr>
        <w:pStyle w:val="ConsPlusNormal"/>
        <w:jc w:val="center"/>
        <w:outlineLvl w:val="1"/>
        <w:rPr>
          <w:sz w:val="28"/>
          <w:szCs w:val="28"/>
          <w:shd w:val="clear" w:color="auto" w:fill="F8F8F8"/>
        </w:rPr>
      </w:pPr>
    </w:p>
    <w:p w:rsidR="00771C7E" w:rsidRDefault="00254D3F" w:rsidP="00771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shd w:val="clear" w:color="auto" w:fill="F8F8F8"/>
        </w:rPr>
        <w:t xml:space="preserve">    </w:t>
      </w:r>
    </w:p>
    <w:p w:rsidR="00EC7862" w:rsidRPr="00EC7862" w:rsidRDefault="001C5523" w:rsidP="00254D3F">
      <w:pPr>
        <w:pStyle w:val="ac"/>
        <w:shd w:val="clear" w:color="auto" w:fill="F8F8F8"/>
        <w:spacing w:before="0" w:beforeAutospacing="0"/>
        <w:ind w:left="720"/>
        <w:jc w:val="center"/>
        <w:rPr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lastRenderedPageBreak/>
        <w:t>13.</w:t>
      </w:r>
      <w:r w:rsidR="00EC7862" w:rsidRPr="00EC7862">
        <w:rPr>
          <w:rStyle w:val="aa"/>
          <w:color w:val="000000" w:themeColor="text1"/>
          <w:sz w:val="28"/>
          <w:szCs w:val="28"/>
        </w:rPr>
        <w:t>Сведения о размере платы</w:t>
      </w:r>
    </w:p>
    <w:p w:rsidR="001C5523" w:rsidRPr="0071788E" w:rsidRDefault="00EC7862" w:rsidP="004D61A5">
      <w:pPr>
        <w:pStyle w:val="ac"/>
        <w:shd w:val="clear" w:color="auto" w:fill="F8F8F8"/>
        <w:jc w:val="both"/>
        <w:rPr>
          <w:rStyle w:val="aa"/>
          <w:b w:val="0"/>
          <w:bCs w:val="0"/>
          <w:sz w:val="28"/>
          <w:szCs w:val="28"/>
        </w:rPr>
      </w:pPr>
      <w:r>
        <w:rPr>
          <w:color w:val="020C22"/>
          <w:sz w:val="28"/>
          <w:szCs w:val="28"/>
        </w:rPr>
        <w:t xml:space="preserve">      </w:t>
      </w:r>
      <w:r w:rsidR="001C5523">
        <w:rPr>
          <w:sz w:val="28"/>
          <w:szCs w:val="28"/>
        </w:rPr>
        <w:t>1</w:t>
      </w:r>
      <w:r w:rsidRPr="00EC7862">
        <w:rPr>
          <w:sz w:val="28"/>
          <w:szCs w:val="28"/>
        </w:rPr>
        <w:t>.</w:t>
      </w:r>
      <w:r w:rsidR="006476EB">
        <w:rPr>
          <w:sz w:val="28"/>
          <w:szCs w:val="28"/>
        </w:rPr>
        <w:t xml:space="preserve"> </w:t>
      </w:r>
      <w:r w:rsidRPr="00EC7862">
        <w:rPr>
          <w:sz w:val="28"/>
          <w:szCs w:val="28"/>
        </w:rPr>
        <w:t>Исп</w:t>
      </w:r>
      <w:r w:rsidR="0056540E">
        <w:rPr>
          <w:sz w:val="28"/>
          <w:szCs w:val="28"/>
        </w:rPr>
        <w:t xml:space="preserve">олнение государственного контроля (надзора) </w:t>
      </w:r>
      <w:r w:rsidRPr="00EC7862">
        <w:rPr>
          <w:sz w:val="28"/>
          <w:szCs w:val="28"/>
        </w:rPr>
        <w:t>осуществляется бесплатно.</w:t>
      </w:r>
    </w:p>
    <w:p w:rsidR="006476EB" w:rsidRPr="006476EB" w:rsidRDefault="001C5523" w:rsidP="006476EB">
      <w:pPr>
        <w:pStyle w:val="ab"/>
        <w:autoSpaceDE w:val="0"/>
        <w:autoSpaceDN w:val="0"/>
        <w:adjustRightInd w:val="0"/>
        <w:ind w:left="0"/>
        <w:jc w:val="center"/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 xml:space="preserve">14. </w:t>
      </w:r>
      <w:r w:rsidR="006476EB" w:rsidRPr="006476EB"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>Срок ис</w:t>
      </w:r>
      <w:r w:rsidR="00DB48B9">
        <w:rPr>
          <w:rStyle w:val="aa"/>
          <w:rFonts w:ascii="Times New Roman" w:hAnsi="Times New Roman" w:cs="Times New Roman"/>
          <w:sz w:val="28"/>
          <w:szCs w:val="28"/>
          <w:shd w:val="clear" w:color="auto" w:fill="F8F8F8"/>
        </w:rPr>
        <w:t xml:space="preserve">полнения государственного контроля надзора </w:t>
      </w:r>
    </w:p>
    <w:p w:rsidR="006476EB" w:rsidRDefault="006476EB" w:rsidP="006476EB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C7E" w:rsidRDefault="00771C7E" w:rsidP="006476EB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66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ис</w:t>
      </w:r>
      <w:r w:rsidR="00DB48B9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государственного контроля надзора</w:t>
      </w:r>
      <w:r w:rsidRPr="003B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 юридических лиц </w:t>
      </w:r>
      <w:r w:rsidRPr="003B4B6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76EB" w:rsidRPr="006476EB" w:rsidRDefault="006476EB" w:rsidP="006476EB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EB">
        <w:rPr>
          <w:rFonts w:ascii="Times New Roman" w:hAnsi="Times New Roman" w:cs="Times New Roman"/>
          <w:sz w:val="28"/>
          <w:szCs w:val="28"/>
        </w:rPr>
        <w:t>Продолжительность проверки (плановой/внеплановой выездной, документарной) (от даты начала проверки до даты составления акта по результатам проверки) не может превышать 20 (двадцать) рабочих дней.</w:t>
      </w:r>
    </w:p>
    <w:p w:rsidR="006476EB" w:rsidRDefault="006476EB" w:rsidP="006476EB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76EB">
        <w:rPr>
          <w:rFonts w:ascii="Times New Roman" w:hAnsi="Times New Roman" w:cs="Times New Roman"/>
          <w:sz w:val="28"/>
          <w:szCs w:val="28"/>
        </w:rPr>
        <w:t>В случае если проверяемое лицо является субъектом малого предпринимательства,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A2080D" w:rsidRPr="003B4B66" w:rsidRDefault="00A2080D" w:rsidP="00A20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B4B66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B5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исполнения государственного контроля надзора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</w:t>
      </w:r>
      <w:r w:rsidR="00771C7E" w:rsidRPr="00771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C7E" w:rsidRPr="003B4B6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771C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080D" w:rsidRDefault="00A2080D" w:rsidP="00A2080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за информацией ответ подготавливается в срок, не превышающий 30 дней с момента регистрации обращения и направляется в виде почтового отправления в адрес заявителя. </w:t>
      </w:r>
    </w:p>
    <w:p w:rsidR="00A2080D" w:rsidRPr="003B4B66" w:rsidRDefault="00A2080D" w:rsidP="00A2080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при направлении запроса государственным органам, другим органам местного самоуправления, для получения необходимых для рассмотрения обращения документов и материалов, уполномоченные должностные лица вправе продлить срок рассмотр</w:t>
      </w:r>
      <w:r w:rsidR="00771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обращения не более чем на 2</w:t>
      </w:r>
      <w:r w:rsidRPr="003B4B6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дней, уведомив заявителя о продлении срока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5C2" w:rsidRPr="006D6D57" w:rsidRDefault="006815C2" w:rsidP="006815C2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6815C2" w:rsidRPr="00BD10C6" w:rsidRDefault="00354455" w:rsidP="006A55D1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10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D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A55D1" w:rsidRPr="00BD10C6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6A55D1" w:rsidRPr="00BD1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55D1" w:rsidRDefault="00995735" w:rsidP="00344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21" w:rsidRDefault="001D0221" w:rsidP="00344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221"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жилищного контроля (надзора) </w:t>
      </w:r>
      <w:r w:rsidR="005C49FB">
        <w:rPr>
          <w:rFonts w:ascii="Times New Roman" w:hAnsi="Times New Roman" w:cs="Times New Roman"/>
          <w:sz w:val="28"/>
          <w:szCs w:val="28"/>
        </w:rPr>
        <w:t xml:space="preserve">и лицензионного контроля </w:t>
      </w:r>
      <w:r w:rsidRPr="001D0221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1D0221" w:rsidRDefault="001D0221" w:rsidP="001D02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0EAB" w:rsidRDefault="001D0221" w:rsidP="001D02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221">
        <w:rPr>
          <w:rFonts w:ascii="Times New Roman" w:hAnsi="Times New Roman" w:cs="Times New Roman"/>
          <w:sz w:val="28"/>
          <w:szCs w:val="28"/>
        </w:rPr>
        <w:t>- организация и проведение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21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граждан (далее - проверяемые лица);</w:t>
      </w:r>
    </w:p>
    <w:p w:rsidR="001D0221" w:rsidRDefault="001D0221" w:rsidP="001D02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0221" w:rsidRPr="001D0221" w:rsidRDefault="001D0221" w:rsidP="001D02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0221">
        <w:rPr>
          <w:rFonts w:ascii="Times New Roman" w:hAnsi="Times New Roman" w:cs="Times New Roman"/>
          <w:sz w:val="28"/>
          <w:szCs w:val="28"/>
        </w:rPr>
        <w:t>- принятие предусмотренных законодательством Российской Федерации мер по пресечению и (или) устранению выявленных нарушений;</w:t>
      </w:r>
    </w:p>
    <w:p w:rsidR="00A44646" w:rsidRPr="006D6D57" w:rsidRDefault="00A44646" w:rsidP="006D6D5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36524" w:rsidRDefault="00436524" w:rsidP="004A12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6B9" w:rsidRPr="004A123E" w:rsidRDefault="00995735" w:rsidP="004A12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A123E" w:rsidRPr="004A123E">
        <w:rPr>
          <w:rFonts w:ascii="Times New Roman" w:hAnsi="Times New Roman" w:cs="Times New Roman"/>
          <w:b/>
          <w:sz w:val="28"/>
          <w:szCs w:val="28"/>
        </w:rPr>
        <w:t>Административ</w:t>
      </w:r>
      <w:r>
        <w:rPr>
          <w:rFonts w:ascii="Times New Roman" w:hAnsi="Times New Roman" w:cs="Times New Roman"/>
          <w:b/>
          <w:sz w:val="28"/>
          <w:szCs w:val="28"/>
        </w:rPr>
        <w:t>ная процедура: «</w:t>
      </w:r>
      <w:r w:rsidR="004A123E" w:rsidRPr="004A123E">
        <w:rPr>
          <w:rFonts w:ascii="Times New Roman" w:hAnsi="Times New Roman" w:cs="Times New Roman"/>
          <w:b/>
          <w:sz w:val="28"/>
          <w:szCs w:val="28"/>
        </w:rPr>
        <w:t>Организация и проведение плановых и внеплановых проверок юридических лиц, индивидуа</w:t>
      </w:r>
      <w:r>
        <w:rPr>
          <w:rFonts w:ascii="Times New Roman" w:hAnsi="Times New Roman" w:cs="Times New Roman"/>
          <w:b/>
          <w:sz w:val="28"/>
          <w:szCs w:val="28"/>
        </w:rPr>
        <w:t>льных предпринимателей, граждан»</w:t>
      </w:r>
      <w:r w:rsidR="004A123E" w:rsidRPr="004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1F2D6A" w:rsidRPr="00E861AE" w:rsidRDefault="001F2D6A" w:rsidP="00A446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B9" w:rsidRPr="009D5848" w:rsidRDefault="009F0124" w:rsidP="009F0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37E">
        <w:rPr>
          <w:rFonts w:ascii="Times New Roman" w:hAnsi="Times New Roman" w:cs="Times New Roman"/>
          <w:sz w:val="28"/>
          <w:szCs w:val="28"/>
        </w:rPr>
        <w:t>1.</w:t>
      </w:r>
      <w:r w:rsidR="00251253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Плановая проверка в документарной и (или) выездной форме проводится на основании ежегодного план</w:t>
      </w:r>
      <w:r w:rsidR="00A1784A">
        <w:rPr>
          <w:rFonts w:ascii="Times New Roman" w:hAnsi="Times New Roman" w:cs="Times New Roman"/>
          <w:sz w:val="28"/>
          <w:szCs w:val="28"/>
        </w:rPr>
        <w:t>а проведения плановых проверок,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который доводится до сведения заинтересованных лиц посредством его размещения на официальном сайте </w:t>
      </w:r>
      <w:r w:rsidR="00A1784A">
        <w:rPr>
          <w:rFonts w:ascii="Times New Roman" w:hAnsi="Times New Roman" w:cs="Times New Roman"/>
          <w:sz w:val="28"/>
          <w:szCs w:val="28"/>
        </w:rPr>
        <w:t>администрации</w:t>
      </w:r>
      <w:r w:rsidR="00A1784A"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012678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B68E7">
        <w:rPr>
          <w:rFonts w:ascii="Times New Roman" w:hAnsi="Times New Roman" w:cs="Times New Roman"/>
          <w:sz w:val="28"/>
          <w:szCs w:val="28"/>
        </w:rPr>
        <w:t>«</w:t>
      </w:r>
      <w:r w:rsidR="008106B9" w:rsidRPr="009D5848">
        <w:rPr>
          <w:rFonts w:ascii="Times New Roman" w:hAnsi="Times New Roman" w:cs="Times New Roman"/>
          <w:sz w:val="28"/>
          <w:szCs w:val="28"/>
        </w:rPr>
        <w:t>Интернет</w:t>
      </w:r>
      <w:r w:rsidR="007B68E7">
        <w:rPr>
          <w:rFonts w:ascii="Times New Roman" w:hAnsi="Times New Roman" w:cs="Times New Roman"/>
          <w:sz w:val="28"/>
          <w:szCs w:val="28"/>
        </w:rPr>
        <w:t>»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A1784A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В срок до 01 сентября года, предшествующего году проведения плановых проверок проект ежегодного плана проведения плановых проверок </w:t>
      </w:r>
      <w:r w:rsidR="00E861AE" w:rsidRPr="009D5848">
        <w:rPr>
          <w:rFonts w:ascii="Times New Roman" w:hAnsi="Times New Roman" w:cs="Times New Roman"/>
          <w:sz w:val="28"/>
          <w:szCs w:val="28"/>
        </w:rPr>
        <w:t>направляет</w:t>
      </w:r>
      <w:r w:rsidR="00E861AE">
        <w:rPr>
          <w:rFonts w:ascii="Times New Roman" w:hAnsi="Times New Roman" w:cs="Times New Roman"/>
          <w:sz w:val="28"/>
          <w:szCs w:val="28"/>
        </w:rPr>
        <w:t>ся</w:t>
      </w:r>
      <w:r w:rsidR="00E861AE"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Pr="009D5848">
        <w:rPr>
          <w:rFonts w:ascii="Times New Roman" w:hAnsi="Times New Roman" w:cs="Times New Roman"/>
          <w:sz w:val="28"/>
          <w:szCs w:val="28"/>
        </w:rPr>
        <w:t>в органы прокуратуры, и по итогам его рассмотрения в срок до 01 ноября года</w:t>
      </w:r>
      <w:r w:rsidR="00A1784A" w:rsidRPr="00A1784A">
        <w:rPr>
          <w:rFonts w:ascii="Times New Roman" w:hAnsi="Times New Roman" w:cs="Times New Roman"/>
          <w:sz w:val="28"/>
          <w:szCs w:val="28"/>
        </w:rPr>
        <w:t xml:space="preserve"> </w:t>
      </w:r>
      <w:r w:rsidR="00A1784A" w:rsidRPr="009D5848">
        <w:rPr>
          <w:rFonts w:ascii="Times New Roman" w:hAnsi="Times New Roman" w:cs="Times New Roman"/>
          <w:sz w:val="28"/>
          <w:szCs w:val="28"/>
        </w:rPr>
        <w:t>предшествующего году проведения плановых проверок</w:t>
      </w:r>
      <w:r w:rsidRPr="009D5848">
        <w:rPr>
          <w:rFonts w:ascii="Times New Roman" w:hAnsi="Times New Roman" w:cs="Times New Roman"/>
          <w:sz w:val="28"/>
          <w:szCs w:val="28"/>
        </w:rPr>
        <w:t xml:space="preserve">, </w:t>
      </w:r>
      <w:r w:rsidR="00A1784A" w:rsidRPr="009D5848">
        <w:rPr>
          <w:rFonts w:ascii="Times New Roman" w:hAnsi="Times New Roman" w:cs="Times New Roman"/>
          <w:sz w:val="28"/>
          <w:szCs w:val="28"/>
        </w:rPr>
        <w:t>окончательно утверждает</w:t>
      </w:r>
      <w:r w:rsidR="00E861AE">
        <w:rPr>
          <w:rFonts w:ascii="Times New Roman" w:hAnsi="Times New Roman" w:cs="Times New Roman"/>
          <w:sz w:val="28"/>
          <w:szCs w:val="28"/>
        </w:rPr>
        <w:t xml:space="preserve">ся и </w:t>
      </w:r>
      <w:r w:rsidR="00A1784A" w:rsidRPr="009D5848">
        <w:rPr>
          <w:rFonts w:ascii="Times New Roman" w:hAnsi="Times New Roman" w:cs="Times New Roman"/>
          <w:sz w:val="28"/>
          <w:szCs w:val="28"/>
        </w:rPr>
        <w:t>направляет</w:t>
      </w:r>
      <w:r w:rsidR="00E861AE">
        <w:rPr>
          <w:rFonts w:ascii="Times New Roman" w:hAnsi="Times New Roman" w:cs="Times New Roman"/>
          <w:sz w:val="28"/>
          <w:szCs w:val="28"/>
        </w:rPr>
        <w:t>ся</w:t>
      </w:r>
      <w:r w:rsidR="00A1784A" w:rsidRPr="009D5848">
        <w:rPr>
          <w:rFonts w:ascii="Times New Roman" w:hAnsi="Times New Roman" w:cs="Times New Roman"/>
          <w:sz w:val="28"/>
          <w:szCs w:val="28"/>
        </w:rPr>
        <w:t xml:space="preserve"> в органы прокуратуры</w:t>
      </w:r>
      <w:r w:rsidR="00A1784A">
        <w:rPr>
          <w:rFonts w:ascii="Times New Roman" w:hAnsi="Times New Roman" w:cs="Times New Roman"/>
          <w:sz w:val="28"/>
          <w:szCs w:val="28"/>
        </w:rPr>
        <w:t>.</w:t>
      </w:r>
    </w:p>
    <w:p w:rsidR="00BD137E" w:rsidRPr="00BD137E" w:rsidRDefault="00BD13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</w:t>
      </w:r>
      <w:r w:rsidRPr="00BD13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ежегодных планах проведения плановых проверок указываются следующие сведения:</w:t>
      </w:r>
    </w:p>
    <w:p w:rsidR="00BD137E" w:rsidRPr="00BD137E" w:rsidRDefault="00BD137E" w:rsidP="00BD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7E">
        <w:rPr>
          <w:rFonts w:ascii="Times New Roman" w:hAnsi="Times New Roman" w:cs="Times New Roman"/>
          <w:sz w:val="28"/>
          <w:szCs w:val="28"/>
        </w:rPr>
        <w:t>1) наименования проверяемых лиц, места нахождения или места фактического осуществления деятельности;</w:t>
      </w:r>
    </w:p>
    <w:p w:rsidR="00BD137E" w:rsidRPr="00BD137E" w:rsidRDefault="00BD137E" w:rsidP="00BD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7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37E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BD137E" w:rsidRPr="00BD137E" w:rsidRDefault="00BD137E" w:rsidP="00BD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7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37E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BD137E" w:rsidRDefault="00BD137E" w:rsidP="00D37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D137E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(надзора), осуществляющего конкретную плановую проверку.</w:t>
      </w:r>
      <w:bookmarkStart w:id="1" w:name="_GoBack"/>
      <w:bookmarkEnd w:id="1"/>
    </w:p>
    <w:p w:rsidR="008106B9" w:rsidRPr="009D5848" w:rsidRDefault="00BD137E" w:rsidP="00BD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59AE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При проведении плановой проверки осуществляются следующие административные действия: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принятие решения о проведении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оформление документов по результатам проверки.</w:t>
      </w:r>
    </w:p>
    <w:p w:rsidR="0063312E" w:rsidRDefault="0063312E" w:rsidP="001C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6B9" w:rsidRPr="001C47A9" w:rsidRDefault="00BD137E" w:rsidP="001C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A9">
        <w:rPr>
          <w:rFonts w:ascii="Times New Roman" w:hAnsi="Times New Roman" w:cs="Times New Roman"/>
          <w:b/>
          <w:sz w:val="28"/>
          <w:szCs w:val="28"/>
        </w:rPr>
        <w:t>1.</w:t>
      </w:r>
      <w:r w:rsidR="000159AE" w:rsidRPr="001C47A9">
        <w:rPr>
          <w:rFonts w:ascii="Times New Roman" w:hAnsi="Times New Roman" w:cs="Times New Roman"/>
          <w:b/>
          <w:sz w:val="28"/>
          <w:szCs w:val="28"/>
        </w:rPr>
        <w:t>3.</w:t>
      </w:r>
      <w:r w:rsidR="008106B9" w:rsidRPr="001C47A9">
        <w:rPr>
          <w:rFonts w:ascii="Times New Roman" w:hAnsi="Times New Roman" w:cs="Times New Roman"/>
          <w:b/>
          <w:sz w:val="28"/>
          <w:szCs w:val="28"/>
        </w:rPr>
        <w:t xml:space="preserve"> Принятие решения о проведении плановой проверки.</w:t>
      </w:r>
    </w:p>
    <w:p w:rsidR="0063312E" w:rsidRDefault="00BD137E" w:rsidP="0001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137E" w:rsidRDefault="0063312E" w:rsidP="00015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37E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Основанием для проведения плановой проверки является утвержденный </w:t>
      </w:r>
      <w:r w:rsidR="00A178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07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784A">
        <w:rPr>
          <w:rFonts w:ascii="Times New Roman" w:hAnsi="Times New Roman" w:cs="Times New Roman"/>
          <w:sz w:val="28"/>
          <w:szCs w:val="28"/>
        </w:rPr>
        <w:t>администрации</w:t>
      </w:r>
      <w:r w:rsidR="00BD137E">
        <w:rPr>
          <w:rFonts w:ascii="Times New Roman" w:hAnsi="Times New Roman" w:cs="Times New Roman"/>
          <w:sz w:val="28"/>
          <w:szCs w:val="28"/>
        </w:rPr>
        <w:t xml:space="preserve"> Муромского</w:t>
      </w:r>
      <w:r w:rsidR="00A1784A">
        <w:rPr>
          <w:rFonts w:ascii="Times New Roman" w:hAnsi="Times New Roman" w:cs="Times New Roman"/>
          <w:sz w:val="28"/>
          <w:szCs w:val="28"/>
        </w:rPr>
        <w:t xml:space="preserve"> </w:t>
      </w:r>
      <w:r w:rsidR="00BD13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106B9" w:rsidRPr="009D5848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О</w:t>
      </w:r>
      <w:r w:rsidR="005007F2">
        <w:rPr>
          <w:rFonts w:ascii="Times New Roman" w:hAnsi="Times New Roman" w:cs="Times New Roman"/>
          <w:sz w:val="28"/>
          <w:szCs w:val="28"/>
        </w:rPr>
        <w:t>снованием для включения</w:t>
      </w:r>
      <w:r w:rsidRPr="009D5848">
        <w:rPr>
          <w:rFonts w:ascii="Times New Roman" w:hAnsi="Times New Roman" w:cs="Times New Roman"/>
          <w:sz w:val="28"/>
          <w:szCs w:val="28"/>
        </w:rPr>
        <w:t xml:space="preserve"> проверки в ежегодный план проведения плановых проверок является истечение одного года со дня:</w:t>
      </w:r>
    </w:p>
    <w:p w:rsidR="008106B9" w:rsidRPr="009D5848" w:rsidRDefault="0025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домах;</w:t>
      </w:r>
    </w:p>
    <w:p w:rsidR="008106B9" w:rsidRPr="009D5848" w:rsidRDefault="0025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 законодательством об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</w:p>
    <w:p w:rsidR="008106B9" w:rsidRPr="009D5848" w:rsidRDefault="00451788" w:rsidP="0045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7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8106B9" w:rsidRPr="009D5848">
        <w:rPr>
          <w:rFonts w:ascii="Times New Roman" w:hAnsi="Times New Roman" w:cs="Times New Roman"/>
          <w:sz w:val="28"/>
          <w:szCs w:val="28"/>
        </w:rPr>
        <w:t>П</w:t>
      </w:r>
      <w:r w:rsidR="005004A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B10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0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6B9" w:rsidRPr="009D5848">
        <w:rPr>
          <w:rFonts w:ascii="Times New Roman" w:hAnsi="Times New Roman" w:cs="Times New Roman"/>
          <w:sz w:val="28"/>
          <w:szCs w:val="28"/>
        </w:rPr>
        <w:t>о проведении плановой п</w:t>
      </w:r>
      <w:r w:rsidR="0076322A">
        <w:rPr>
          <w:rFonts w:ascii="Times New Roman" w:hAnsi="Times New Roman" w:cs="Times New Roman"/>
          <w:sz w:val="28"/>
          <w:szCs w:val="28"/>
        </w:rPr>
        <w:t>роверки принимается не позднее 3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рабочих дней до начала проверки.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В п</w:t>
      </w:r>
      <w:r w:rsidR="005004A7">
        <w:rPr>
          <w:rFonts w:ascii="Times New Roman" w:hAnsi="Times New Roman" w:cs="Times New Roman"/>
          <w:sz w:val="28"/>
          <w:szCs w:val="28"/>
        </w:rPr>
        <w:t xml:space="preserve">остановлении </w:t>
      </w:r>
      <w:r w:rsidRPr="009D5848">
        <w:rPr>
          <w:rFonts w:ascii="Times New Roman" w:hAnsi="Times New Roman" w:cs="Times New Roman"/>
          <w:sz w:val="28"/>
          <w:szCs w:val="28"/>
        </w:rPr>
        <w:t>о проведении проверки указываются: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фамилия, имя, отчество, должность</w:t>
      </w:r>
      <w:r w:rsidR="002B1072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9D5848">
        <w:rPr>
          <w:rFonts w:ascii="Times New Roman" w:hAnsi="Times New Roman" w:cs="Times New Roman"/>
          <w:sz w:val="28"/>
          <w:szCs w:val="28"/>
        </w:rPr>
        <w:t>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в отношении которых проводится проверка, место нахождения юридических лиц (их филиалов, представительств, обособленных структурных подразделений) или место фактического осуществления деятельности индивидуальными предпринимателями;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цели, задачи, предмет проверки и сроки ее проведения;</w:t>
      </w:r>
    </w:p>
    <w:p w:rsidR="002B1072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с указанием подлежащих проверке обязательных требований</w:t>
      </w:r>
      <w:r w:rsidR="002B1072">
        <w:rPr>
          <w:rFonts w:ascii="Times New Roman" w:hAnsi="Times New Roman" w:cs="Times New Roman"/>
          <w:sz w:val="28"/>
          <w:szCs w:val="28"/>
        </w:rPr>
        <w:t>;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</w:t>
      </w:r>
      <w:r w:rsidR="0054517F">
        <w:rPr>
          <w:rFonts w:ascii="Times New Roman" w:hAnsi="Times New Roman" w:cs="Times New Roman"/>
          <w:sz w:val="28"/>
          <w:szCs w:val="28"/>
        </w:rPr>
        <w:t>ач проведения проверки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перечень документов, предоставление которых юридическим лицом, индивидуальным предпринимателем необходимо для достижения целей и задач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947BA3" w:rsidRDefault="0076322A" w:rsidP="0045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24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251253" w:rsidRPr="0043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6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О проведении плановой проверки юридическое лицо, индивидуальный предприниматель </w:t>
      </w:r>
      <w:r w:rsidRPr="00436524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уведомляются не позднее чем в течение трех рабочих дней до ее</w:t>
      </w:r>
      <w:r w:rsidRPr="007444F0">
        <w:rPr>
          <w:rFonts w:ascii="Times New Roman" w:hAnsi="Times New Roman" w:cs="Times New Roman"/>
          <w:sz w:val="28"/>
          <w:szCs w:val="28"/>
        </w:rPr>
        <w:t xml:space="preserve"> начала, посредством </w:t>
      </w:r>
      <w:r w:rsidR="00436524">
        <w:rPr>
          <w:rFonts w:ascii="Times New Roman" w:hAnsi="Times New Roman" w:cs="Times New Roman"/>
          <w:sz w:val="28"/>
          <w:szCs w:val="28"/>
        </w:rPr>
        <w:t>направления копии постановления</w:t>
      </w:r>
      <w:r w:rsidRPr="007444F0">
        <w:rPr>
          <w:rFonts w:ascii="Times New Roman" w:hAnsi="Times New Roman" w:cs="Times New Roman"/>
          <w:sz w:val="28"/>
          <w:szCs w:val="28"/>
        </w:rPr>
        <w:t xml:space="preserve"> о проведении проверки заказным почтовым отправлением с уведомлением о вручении</w:t>
      </w:r>
      <w:r w:rsidR="007444F0">
        <w:rPr>
          <w:rFonts w:ascii="Times New Roman" w:hAnsi="Times New Roman" w:cs="Times New Roman"/>
          <w:sz w:val="28"/>
          <w:szCs w:val="28"/>
        </w:rPr>
        <w:t>,</w:t>
      </w:r>
      <w:r w:rsidRPr="007444F0">
        <w:rPr>
          <w:rFonts w:ascii="Times New Roman" w:hAnsi="Times New Roman" w:cs="Times New Roman"/>
          <w:sz w:val="28"/>
          <w:szCs w:val="28"/>
        </w:rPr>
        <w:t xml:space="preserve"> </w:t>
      </w:r>
      <w:r w:rsidR="007444F0" w:rsidRPr="007444F0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44F0" w:rsidRPr="00744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r w:rsidR="008106B9" w:rsidRPr="007444F0">
        <w:rPr>
          <w:rFonts w:ascii="Times New Roman" w:hAnsi="Times New Roman" w:cs="Times New Roman"/>
          <w:sz w:val="28"/>
          <w:szCs w:val="28"/>
        </w:rPr>
        <w:t xml:space="preserve"> </w:t>
      </w:r>
      <w:r w:rsidR="007444F0" w:rsidRPr="007444F0">
        <w:rPr>
          <w:rFonts w:ascii="Times New Roman" w:hAnsi="Times New Roman" w:cs="Times New Roman"/>
          <w:sz w:val="28"/>
          <w:szCs w:val="28"/>
        </w:rPr>
        <w:t>или иным доступным способом.</w:t>
      </w:r>
    </w:p>
    <w:p w:rsidR="00D75104" w:rsidRDefault="00D7510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451788" w:rsidRPr="00451788" w:rsidRDefault="00451788" w:rsidP="00E210A2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5178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2. </w:t>
      </w:r>
      <w:r w:rsidR="008A48D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Осно</w:t>
      </w:r>
      <w:r w:rsidR="001C47A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вания</w:t>
      </w:r>
      <w:r w:rsidRPr="0045178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для проведения внеплановой проверки юридических лиц, индивидуальных предпринимателей являются:</w:t>
      </w:r>
    </w:p>
    <w:p w:rsidR="00D75104" w:rsidRDefault="00D7510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51788" w:rsidRPr="00451788" w:rsidRDefault="0045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2.1.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основания, указанные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51788" w:rsidRDefault="0045178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17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поступления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адрес администрации Муромского района 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фактах нарушений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требований правил 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квартирных домах и жилых домах;</w:t>
      </w:r>
    </w:p>
    <w:p w:rsidR="00451788" w:rsidRPr="00451788" w:rsidRDefault="00451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2.3. требования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порядку создания товарищества собственников жилья, жилищного, жилищно-строительного или иного специализированного потребительского кооператива,</w:t>
      </w:r>
    </w:p>
    <w:p w:rsidR="00451788" w:rsidRPr="00B35276" w:rsidRDefault="00451788" w:rsidP="00B35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2.4. </w:t>
      </w:r>
      <w:r w:rsidRPr="004517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(далее - ЖК РФ)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</w:r>
    </w:p>
    <w:p w:rsidR="00C55AAF" w:rsidRPr="009D5848" w:rsidRDefault="00B35276" w:rsidP="00C55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2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2.5.</w:t>
      </w:r>
      <w:r w:rsidR="00C55AAF" w:rsidRPr="00C55AAF">
        <w:rPr>
          <w:rFonts w:ascii="Times New Roman" w:hAnsi="Times New Roman" w:cs="Times New Roman"/>
          <w:sz w:val="28"/>
          <w:szCs w:val="28"/>
        </w:rPr>
        <w:t xml:space="preserve"> </w:t>
      </w:r>
      <w:r w:rsidR="002D4F05">
        <w:rPr>
          <w:rFonts w:ascii="Times New Roman" w:hAnsi="Times New Roman" w:cs="Times New Roman"/>
          <w:sz w:val="28"/>
          <w:szCs w:val="28"/>
        </w:rPr>
        <w:t>в</w:t>
      </w:r>
      <w:r w:rsidR="00C55AAF" w:rsidRPr="009D5848">
        <w:rPr>
          <w:rFonts w:ascii="Times New Roman" w:hAnsi="Times New Roman" w:cs="Times New Roman"/>
          <w:sz w:val="28"/>
          <w:szCs w:val="28"/>
        </w:rPr>
        <w:t>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B35276" w:rsidRDefault="00C55AAF" w:rsidP="00C55AAF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D4F05">
        <w:rPr>
          <w:rFonts w:ascii="Times New Roman" w:hAnsi="Times New Roman" w:cs="Times New Roman"/>
          <w:sz w:val="28"/>
          <w:szCs w:val="28"/>
        </w:rPr>
        <w:t xml:space="preserve"> в</w:t>
      </w:r>
      <w:r w:rsidRPr="009D5848">
        <w:rPr>
          <w:rFonts w:ascii="Times New Roman" w:hAnsi="Times New Roman" w:cs="Times New Roman"/>
          <w:sz w:val="28"/>
          <w:szCs w:val="28"/>
        </w:rPr>
        <w:t xml:space="preserve">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</w:t>
      </w:r>
    </w:p>
    <w:p w:rsidR="00C55AAF" w:rsidRDefault="00C55AAF" w:rsidP="00C55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выданного предписания.</w:t>
      </w:r>
    </w:p>
    <w:p w:rsidR="0063312E" w:rsidRPr="0049381B" w:rsidRDefault="0049381B" w:rsidP="004938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2.7. </w:t>
      </w:r>
      <w:r w:rsidRPr="00493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Обращения и заявления, не позволяющие установить лицо, обратившееся в инспекцию, а также обращения и заявления, не содержащие сведений о фактах, указанных в пункте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Главы 2 настоящего регламента</w:t>
      </w:r>
      <w:r w:rsidRPr="00493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не могут служить основанием для проведения внеплановой проверки. </w:t>
      </w:r>
    </w:p>
    <w:p w:rsidR="0049381B" w:rsidRDefault="0049381B" w:rsidP="008A4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E0" w:rsidRPr="008A48DE" w:rsidRDefault="00FD4EE0" w:rsidP="008A4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4EE0">
        <w:rPr>
          <w:rFonts w:ascii="Times New Roman" w:hAnsi="Times New Roman" w:cs="Times New Roman"/>
          <w:b/>
          <w:sz w:val="28"/>
          <w:szCs w:val="28"/>
        </w:rPr>
        <w:t xml:space="preserve">Основанием для проведения </w:t>
      </w:r>
      <w:r w:rsidR="007A6E6E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="009E5694">
        <w:rPr>
          <w:rFonts w:ascii="Times New Roman" w:hAnsi="Times New Roman" w:cs="Times New Roman"/>
          <w:b/>
          <w:sz w:val="28"/>
          <w:szCs w:val="28"/>
        </w:rPr>
        <w:t xml:space="preserve">проверки в отношении граждан </w:t>
      </w:r>
      <w:r w:rsidRPr="00FD4EE0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8A48DE" w:rsidRDefault="008A48DE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8DE" w:rsidRDefault="00B80AF5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1B">
        <w:rPr>
          <w:rFonts w:ascii="Times New Roman" w:hAnsi="Times New Roman" w:cs="Times New Roman"/>
          <w:sz w:val="28"/>
          <w:szCs w:val="28"/>
        </w:rPr>
        <w:t>3.1.</w:t>
      </w:r>
      <w:r w:rsidR="009E5694">
        <w:rPr>
          <w:rFonts w:ascii="Times New Roman" w:hAnsi="Times New Roman" w:cs="Times New Roman"/>
          <w:sz w:val="28"/>
          <w:szCs w:val="28"/>
        </w:rPr>
        <w:t xml:space="preserve"> обнаружение </w:t>
      </w:r>
      <w:r w:rsidR="008A48DE" w:rsidRPr="009D5848">
        <w:rPr>
          <w:rFonts w:ascii="Times New Roman" w:hAnsi="Times New Roman" w:cs="Times New Roman"/>
          <w:sz w:val="28"/>
          <w:szCs w:val="28"/>
        </w:rPr>
        <w:t>фактов несоблюдения гражданами обязательных требований законодательства</w:t>
      </w:r>
      <w:r w:rsidR="008A48DE">
        <w:rPr>
          <w:rFonts w:ascii="Times New Roman" w:hAnsi="Times New Roman" w:cs="Times New Roman"/>
          <w:sz w:val="28"/>
          <w:szCs w:val="28"/>
        </w:rPr>
        <w:t>;</w:t>
      </w:r>
    </w:p>
    <w:p w:rsidR="008A48DE" w:rsidRPr="009D5848" w:rsidRDefault="0049381B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A48DE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8A48DE" w:rsidRPr="009D5848">
        <w:rPr>
          <w:rFonts w:ascii="Times New Roman" w:hAnsi="Times New Roman" w:cs="Times New Roman"/>
          <w:sz w:val="28"/>
          <w:szCs w:val="28"/>
        </w:rPr>
        <w:t>заявлений граждан, юридических лиц, индивидуальных предпринимателей, о фактах несоблюдения гражданами обязательных требований;</w:t>
      </w:r>
    </w:p>
    <w:p w:rsidR="008A48DE" w:rsidRPr="009D5848" w:rsidRDefault="0049381B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A48DE" w:rsidRPr="009D5848">
        <w:rPr>
          <w:rFonts w:ascii="Times New Roman" w:hAnsi="Times New Roman" w:cs="Times New Roman"/>
          <w:sz w:val="28"/>
          <w:szCs w:val="28"/>
        </w:rPr>
        <w:t xml:space="preserve"> истечение срока исполнения гражданами предписания об устранении выявленных нарушений.</w:t>
      </w:r>
    </w:p>
    <w:p w:rsidR="008A48DE" w:rsidRPr="009D5848" w:rsidRDefault="0049381B" w:rsidP="00493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8DE">
        <w:rPr>
          <w:rFonts w:ascii="Times New Roman" w:hAnsi="Times New Roman" w:cs="Times New Roman"/>
          <w:sz w:val="28"/>
          <w:szCs w:val="28"/>
        </w:rPr>
        <w:t xml:space="preserve"> Гражданину в течение 3-х</w:t>
      </w:r>
      <w:r w:rsidR="008A48DE" w:rsidRPr="009D5848">
        <w:rPr>
          <w:rFonts w:ascii="Times New Roman" w:hAnsi="Times New Roman" w:cs="Times New Roman"/>
          <w:sz w:val="28"/>
          <w:szCs w:val="28"/>
        </w:rPr>
        <w:t xml:space="preserve"> дней со дня наступления оснований, предусмотренных </w:t>
      </w:r>
      <w:hyperlink w:anchor="P309" w:history="1">
        <w:r w:rsidR="009B1B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3.1.</w:t>
        </w:r>
        <w:r w:rsidR="008A48DE" w:rsidRPr="00574122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="008A48DE" w:rsidRPr="00574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10" w:history="1">
        <w:r w:rsidR="009B1B4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3.2.</w:t>
        </w:r>
        <w:r w:rsidR="008A48DE">
          <w:rPr>
            <w:rFonts w:ascii="Times New Roman" w:hAnsi="Times New Roman" w:cs="Times New Roman"/>
            <w:color w:val="000000" w:themeColor="text1"/>
            <w:sz w:val="28"/>
            <w:szCs w:val="28"/>
          </w:rPr>
          <w:t>) главы 2 пункта</w:t>
        </w:r>
        <w:r w:rsidR="008A48DE" w:rsidRPr="0057412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A48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8A48DE" w:rsidRPr="009D58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уведомле</w:t>
      </w:r>
      <w:r w:rsidR="008A48DE" w:rsidRPr="009B1B41">
        <w:rPr>
          <w:rFonts w:ascii="Times New Roman" w:hAnsi="Times New Roman" w:cs="Times New Roman"/>
          <w:b/>
          <w:sz w:val="28"/>
          <w:szCs w:val="28"/>
        </w:rPr>
        <w:t>н</w:t>
      </w:r>
      <w:r w:rsidR="008A48DE" w:rsidRPr="009D5848">
        <w:rPr>
          <w:rFonts w:ascii="Times New Roman" w:hAnsi="Times New Roman" w:cs="Times New Roman"/>
          <w:sz w:val="28"/>
          <w:szCs w:val="28"/>
        </w:rPr>
        <w:t>ие о начале проведения в отношении его проверки.</w:t>
      </w:r>
    </w:p>
    <w:p w:rsidR="008A48DE" w:rsidRPr="009D5848" w:rsidRDefault="008A48DE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В случае проведения внеплановой</w:t>
      </w:r>
      <w:r>
        <w:rPr>
          <w:rFonts w:ascii="Times New Roman" w:hAnsi="Times New Roman" w:cs="Times New Roman"/>
          <w:sz w:val="28"/>
          <w:szCs w:val="28"/>
        </w:rPr>
        <w:t xml:space="preserve"> выездной проверки по основанию</w:t>
      </w:r>
      <w:r w:rsidRPr="009D5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истечения срока исполнения предписания</w:t>
      </w:r>
      <w:r w:rsidRPr="009D5848">
        <w:rPr>
          <w:rFonts w:ascii="Times New Roman" w:hAnsi="Times New Roman" w:cs="Times New Roman"/>
          <w:sz w:val="28"/>
          <w:szCs w:val="28"/>
        </w:rPr>
        <w:t>, уведомление о проведении проверки направляется гражданину в срок, не превышающий 5 дней до истечения срока исполнения ранее выданного предписания об устранении нарушений обязательных требований.</w:t>
      </w:r>
    </w:p>
    <w:p w:rsidR="008A48DE" w:rsidRPr="009D5848" w:rsidRDefault="009B1B41" w:rsidP="008A4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A48DE" w:rsidRPr="009D5848">
        <w:rPr>
          <w:rFonts w:ascii="Times New Roman" w:hAnsi="Times New Roman" w:cs="Times New Roman"/>
          <w:sz w:val="28"/>
          <w:szCs w:val="28"/>
        </w:rPr>
        <w:t xml:space="preserve"> Срок проведения внеплановой выездной проверки в отношении граждан не может превышать 10 рабочих дней.</w:t>
      </w:r>
    </w:p>
    <w:p w:rsidR="00E210A2" w:rsidRDefault="00E210A2" w:rsidP="00D751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8E" w:rsidRDefault="00320B75" w:rsidP="00D751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лица</w:t>
      </w:r>
      <w:r w:rsidR="00E210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уполномоченные на проведения провер</w:t>
      </w:r>
      <w:r w:rsidR="00FD4EE0">
        <w:rPr>
          <w:rFonts w:ascii="Times New Roman" w:hAnsi="Times New Roman" w:cs="Times New Roman"/>
          <w:b/>
          <w:sz w:val="28"/>
          <w:szCs w:val="28"/>
        </w:rPr>
        <w:t>ок</w:t>
      </w:r>
    </w:p>
    <w:p w:rsidR="00E210A2" w:rsidRDefault="00E210A2" w:rsidP="00320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B75" w:rsidRPr="00320B75" w:rsidRDefault="009B1B41" w:rsidP="00320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20B75" w:rsidRPr="00320B75">
        <w:rPr>
          <w:rFonts w:ascii="Times New Roman" w:hAnsi="Times New Roman" w:cs="Times New Roman"/>
          <w:sz w:val="28"/>
          <w:szCs w:val="28"/>
        </w:rPr>
        <w:t>Плановые</w:t>
      </w:r>
      <w:r w:rsidR="00320B75">
        <w:rPr>
          <w:rFonts w:ascii="Times New Roman" w:hAnsi="Times New Roman" w:cs="Times New Roman"/>
          <w:sz w:val="28"/>
          <w:szCs w:val="28"/>
        </w:rPr>
        <w:t>, (внеплановые)</w:t>
      </w:r>
      <w:r w:rsidR="00320B75" w:rsidRPr="00320B75">
        <w:rPr>
          <w:rFonts w:ascii="Times New Roman" w:hAnsi="Times New Roman" w:cs="Times New Roman"/>
          <w:sz w:val="28"/>
          <w:szCs w:val="28"/>
        </w:rPr>
        <w:t xml:space="preserve"> проверки проводятся в форме документарной проверки и (или) выездн</w:t>
      </w:r>
      <w:r w:rsidR="00E210A2">
        <w:rPr>
          <w:rFonts w:ascii="Times New Roman" w:hAnsi="Times New Roman" w:cs="Times New Roman"/>
          <w:sz w:val="28"/>
          <w:szCs w:val="28"/>
        </w:rPr>
        <w:t>ой проверки на основании постановления Главы администрации района;</w:t>
      </w:r>
    </w:p>
    <w:p w:rsidR="00320B75" w:rsidRPr="00320B75" w:rsidRDefault="009B1B41" w:rsidP="00320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20B75">
        <w:rPr>
          <w:rFonts w:ascii="Times New Roman" w:hAnsi="Times New Roman" w:cs="Times New Roman"/>
          <w:sz w:val="28"/>
          <w:szCs w:val="28"/>
        </w:rPr>
        <w:t>П</w:t>
      </w:r>
      <w:r w:rsidR="00320B75" w:rsidRPr="00320B75">
        <w:rPr>
          <w:rFonts w:ascii="Times New Roman" w:hAnsi="Times New Roman" w:cs="Times New Roman"/>
          <w:sz w:val="28"/>
          <w:szCs w:val="28"/>
        </w:rPr>
        <w:t xml:space="preserve">роверка может проводиться только </w:t>
      </w:r>
      <w:r w:rsidR="00320B75">
        <w:rPr>
          <w:rFonts w:ascii="Times New Roman" w:hAnsi="Times New Roman" w:cs="Times New Roman"/>
          <w:sz w:val="28"/>
          <w:szCs w:val="28"/>
        </w:rPr>
        <w:t>должностным лиц</w:t>
      </w:r>
      <w:r w:rsidR="00C55AAF">
        <w:rPr>
          <w:rFonts w:ascii="Times New Roman" w:hAnsi="Times New Roman" w:cs="Times New Roman"/>
          <w:sz w:val="28"/>
          <w:szCs w:val="28"/>
        </w:rPr>
        <w:t>ом</w:t>
      </w:r>
      <w:r w:rsidR="00320B75">
        <w:rPr>
          <w:rFonts w:ascii="Times New Roman" w:hAnsi="Times New Roman" w:cs="Times New Roman"/>
          <w:sz w:val="28"/>
          <w:szCs w:val="28"/>
        </w:rPr>
        <w:t xml:space="preserve"> администрации Муромского района, </w:t>
      </w:r>
      <w:r w:rsidR="002D4F05">
        <w:rPr>
          <w:rFonts w:ascii="Times New Roman" w:hAnsi="Times New Roman" w:cs="Times New Roman"/>
          <w:sz w:val="28"/>
          <w:szCs w:val="28"/>
        </w:rPr>
        <w:t>которое указано</w:t>
      </w:r>
      <w:r w:rsidR="00320B75">
        <w:rPr>
          <w:rFonts w:ascii="Times New Roman" w:hAnsi="Times New Roman" w:cs="Times New Roman"/>
          <w:sz w:val="28"/>
          <w:szCs w:val="28"/>
        </w:rPr>
        <w:t xml:space="preserve"> в постановлении Главы администрации района о её проведении. </w:t>
      </w:r>
      <w:r w:rsidR="00320B75" w:rsidRPr="0032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75" w:rsidRDefault="00320B75" w:rsidP="00C55A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75104" w:rsidRPr="00D75104" w:rsidRDefault="0076322A" w:rsidP="00D751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5104">
        <w:rPr>
          <w:rFonts w:ascii="Times New Roman" w:hAnsi="Times New Roman" w:cs="Times New Roman"/>
          <w:b/>
          <w:sz w:val="28"/>
          <w:szCs w:val="28"/>
        </w:rPr>
        <w:t>.</w:t>
      </w:r>
      <w:r w:rsidR="00D75104" w:rsidRPr="00D75104">
        <w:rPr>
          <w:rFonts w:ascii="Times New Roman" w:hAnsi="Times New Roman" w:cs="Times New Roman"/>
          <w:b/>
          <w:sz w:val="28"/>
          <w:szCs w:val="28"/>
        </w:rPr>
        <w:t>Проведение проверки</w:t>
      </w:r>
    </w:p>
    <w:p w:rsidR="0071788E" w:rsidRDefault="0071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46D" w:rsidRDefault="0076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004A7">
        <w:rPr>
          <w:rFonts w:ascii="Times New Roman" w:hAnsi="Times New Roman" w:cs="Times New Roman"/>
          <w:sz w:val="28"/>
          <w:szCs w:val="28"/>
        </w:rPr>
        <w:t>К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опия </w:t>
      </w:r>
      <w:r w:rsidR="005004A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D64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0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6B9" w:rsidRPr="009D5848">
        <w:rPr>
          <w:rFonts w:ascii="Times New Roman" w:hAnsi="Times New Roman" w:cs="Times New Roman"/>
          <w:sz w:val="28"/>
          <w:szCs w:val="28"/>
        </w:rPr>
        <w:t>о проведении проверки вручается проверяемому лицу под роспись</w:t>
      </w:r>
      <w:r w:rsidR="009D646D">
        <w:rPr>
          <w:rFonts w:ascii="Times New Roman" w:hAnsi="Times New Roman" w:cs="Times New Roman"/>
          <w:sz w:val="28"/>
          <w:szCs w:val="28"/>
        </w:rPr>
        <w:t>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Продолжительность проверки не может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пятидесяти часов и пятнадцати часов для микропредприятия в год.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на основании мотивированных предложений </w:t>
      </w:r>
      <w:r w:rsidR="009D646D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D5848">
        <w:rPr>
          <w:rFonts w:ascii="Times New Roman" w:hAnsi="Times New Roman" w:cs="Times New Roman"/>
          <w:sz w:val="28"/>
          <w:szCs w:val="28"/>
        </w:rPr>
        <w:t xml:space="preserve"> проводящего выездную плановую проверку, срок проведения выездной плановой проверки может быть продлен, но не более чем на двадцать рабочих дней, а в отношении малых предприятий не более чем на пятьдесят часов, микропредприятий не более чем на пятнадцать часов.</w:t>
      </w:r>
    </w:p>
    <w:p w:rsidR="008106B9" w:rsidRPr="009D5848" w:rsidRDefault="00763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5"/>
      <w:bookmarkEnd w:id="2"/>
      <w:r>
        <w:rPr>
          <w:rFonts w:ascii="Times New Roman" w:hAnsi="Times New Roman" w:cs="Times New Roman"/>
          <w:sz w:val="28"/>
          <w:szCs w:val="28"/>
        </w:rPr>
        <w:t>4.2.</w:t>
      </w:r>
      <w:r w:rsidR="008106B9" w:rsidRPr="009D5848">
        <w:rPr>
          <w:rFonts w:ascii="Times New Roman" w:hAnsi="Times New Roman" w:cs="Times New Roman"/>
          <w:sz w:val="28"/>
          <w:szCs w:val="28"/>
        </w:rPr>
        <w:t>В случае необходимости при проведении проверки получения документов и (или) информации в рамках межведомственного информационного взаимодействия общий срок проведения плановых выездных проверок может б</w:t>
      </w:r>
      <w:r w:rsidR="004A0FD6">
        <w:rPr>
          <w:rFonts w:ascii="Times New Roman" w:hAnsi="Times New Roman" w:cs="Times New Roman"/>
          <w:sz w:val="28"/>
          <w:szCs w:val="28"/>
        </w:rPr>
        <w:t xml:space="preserve">ыть приостановлен </w:t>
      </w:r>
      <w:r w:rsidR="008106B9" w:rsidRPr="009D5848">
        <w:rPr>
          <w:rFonts w:ascii="Times New Roman" w:hAnsi="Times New Roman" w:cs="Times New Roman"/>
          <w:sz w:val="28"/>
          <w:szCs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FD4EE0" w:rsidRDefault="00FD4EE0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69"/>
      <w:bookmarkEnd w:id="3"/>
    </w:p>
    <w:p w:rsidR="0076322A" w:rsidRDefault="00FD4EE0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5AAF">
        <w:rPr>
          <w:rFonts w:ascii="Times New Roman" w:hAnsi="Times New Roman" w:cs="Times New Roman"/>
          <w:b/>
          <w:sz w:val="28"/>
          <w:szCs w:val="28"/>
        </w:rPr>
        <w:t xml:space="preserve">Проведение документарной проверки </w:t>
      </w:r>
    </w:p>
    <w:p w:rsidR="00FD4EE0" w:rsidRDefault="00FD4EE0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EE0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</w:t>
      </w:r>
      <w:r w:rsidR="00FD4EE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D4F05" w:rsidRPr="002D4F05">
        <w:rPr>
          <w:rFonts w:ascii="Times New Roman" w:hAnsi="Times New Roman" w:cs="Times New Roman"/>
          <w:sz w:val="28"/>
          <w:szCs w:val="28"/>
        </w:rPr>
        <w:t>документы, используемые при осуществлении их деятельности и связанные с исполнени</w:t>
      </w:r>
      <w:r w:rsidR="00FD4EE0">
        <w:rPr>
          <w:rFonts w:ascii="Times New Roman" w:hAnsi="Times New Roman" w:cs="Times New Roman"/>
          <w:sz w:val="28"/>
          <w:szCs w:val="28"/>
        </w:rPr>
        <w:t>ем ими обязательных требований.</w:t>
      </w:r>
    </w:p>
    <w:p w:rsidR="002D4F05" w:rsidRDefault="002D4F05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F05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FD4EE0">
        <w:rPr>
          <w:rFonts w:ascii="Times New Roman" w:hAnsi="Times New Roman" w:cs="Times New Roman"/>
          <w:sz w:val="28"/>
          <w:szCs w:val="28"/>
        </w:rPr>
        <w:t xml:space="preserve">документарной проверки ведущий специалист </w:t>
      </w:r>
      <w:r w:rsidRPr="002D4F05">
        <w:rPr>
          <w:rFonts w:ascii="Times New Roman" w:hAnsi="Times New Roman" w:cs="Times New Roman"/>
          <w:sz w:val="28"/>
          <w:szCs w:val="28"/>
        </w:rPr>
        <w:t xml:space="preserve"> в первую очередь рассматривает документы юридического лица, индивидуального предпринимателя, им</w:t>
      </w:r>
      <w:r w:rsidR="00FD4EE0">
        <w:rPr>
          <w:rFonts w:ascii="Times New Roman" w:hAnsi="Times New Roman" w:cs="Times New Roman"/>
          <w:sz w:val="28"/>
          <w:szCs w:val="28"/>
        </w:rPr>
        <w:t>еющиеся в его распоряжении</w:t>
      </w:r>
      <w:r w:rsidRPr="002D4F05">
        <w:rPr>
          <w:rFonts w:ascii="Times New Roman" w:hAnsi="Times New Roman" w:cs="Times New Roman"/>
          <w:sz w:val="28"/>
          <w:szCs w:val="28"/>
        </w:rPr>
        <w:t>, в том числе уведомления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домах, акты предыдущих проверок, материалы рассмотрения дел об административных правонарушениях и иные документы о результатах осуществленных в отношении юридического лица, индивидуального предпринимателя мероприятий по надзору.</w:t>
      </w:r>
    </w:p>
    <w:p w:rsidR="002D4F05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D4F05" w:rsidRPr="002D4F05">
        <w:rPr>
          <w:rFonts w:ascii="Times New Roman" w:hAnsi="Times New Roman" w:cs="Times New Roman"/>
          <w:sz w:val="28"/>
          <w:szCs w:val="28"/>
        </w:rPr>
        <w:t>Если достоверность сведений, содержащихся в документах, имеющихся в распоряжении инспекции, вызывает обоснованное сомнение либо эти сведения не позволяют оценить исполнение юридическим лицом, индивидуальным предпринимателем обязательных требований, инспектор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руководителя, заместителя руководителя инспекции о проведении документарной проверки.</w:t>
      </w:r>
    </w:p>
    <w:p w:rsidR="002D4F05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D4F05" w:rsidRPr="002D4F05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инспекцию указанные в запросе документы, которые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2D4F05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D4F05" w:rsidRPr="002D4F05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и/или противоречия в представленных документах либо несоответствие сведений, содержащихся в этих документах, сведениям, содер</w:t>
      </w:r>
      <w:r w:rsidR="002D4F05">
        <w:rPr>
          <w:rFonts w:ascii="Times New Roman" w:hAnsi="Times New Roman" w:cs="Times New Roman"/>
          <w:sz w:val="28"/>
          <w:szCs w:val="28"/>
        </w:rPr>
        <w:t xml:space="preserve">жащимся в имеющихся у лица проводящего проверку </w:t>
      </w:r>
      <w:r w:rsidR="002D4F05" w:rsidRPr="002D4F05">
        <w:rPr>
          <w:rFonts w:ascii="Times New Roman" w:hAnsi="Times New Roman" w:cs="Times New Roman"/>
          <w:sz w:val="28"/>
          <w:szCs w:val="28"/>
        </w:rPr>
        <w:t>либо полученных в ходе осуществления надзора документах, информация об этом направляется юридическому лицу, индивидуальному предпринимателю с требован</w:t>
      </w:r>
      <w:r w:rsidR="002D4F05">
        <w:rPr>
          <w:rFonts w:ascii="Times New Roman" w:hAnsi="Times New Roman" w:cs="Times New Roman"/>
          <w:sz w:val="28"/>
          <w:szCs w:val="28"/>
        </w:rPr>
        <w:t>ием представить в течение пяти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 рабочих дней необходимые пояснения в письменной форме.</w:t>
      </w:r>
    </w:p>
    <w:p w:rsidR="002D4F05" w:rsidRPr="002D4F05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D4F05" w:rsidRPr="002D4F05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</w:t>
      </w:r>
      <w:r w:rsidR="002D4F05">
        <w:rPr>
          <w:rFonts w:ascii="Times New Roman" w:hAnsi="Times New Roman" w:cs="Times New Roman"/>
          <w:sz w:val="28"/>
          <w:szCs w:val="28"/>
        </w:rPr>
        <w:t xml:space="preserve">тель, представляющие в администрацию Муромского района 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 пояснения относительно выявленных ошибок и/или противоречий в представленных документах либо несоответствия сведений, вправе представить дополнительно документы, подтверждающие достоверность ранее представленных документов.</w:t>
      </w:r>
    </w:p>
    <w:p w:rsidR="00FD4EE0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</w:t>
      </w:r>
      <w:r w:rsidR="00FD4EE0">
        <w:rPr>
          <w:rFonts w:ascii="Times New Roman" w:hAnsi="Times New Roman" w:cs="Times New Roman"/>
          <w:sz w:val="28"/>
          <w:szCs w:val="28"/>
        </w:rPr>
        <w:t>Ведущий специалист администрации Муромского района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, производящий документарную проверку, обязан рассмотреть представленные пояснения и документы, подтверждающие достоверность ранее представленных документов. </w:t>
      </w:r>
      <w:r w:rsidR="00FD4E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4F05" w:rsidRPr="002D4F05" w:rsidRDefault="00E04E41" w:rsidP="002D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Если при рассмотрении представленных </w:t>
      </w:r>
      <w:r w:rsidR="00FD4EE0">
        <w:rPr>
          <w:rFonts w:ascii="Times New Roman" w:hAnsi="Times New Roman" w:cs="Times New Roman"/>
          <w:sz w:val="28"/>
          <w:szCs w:val="28"/>
        </w:rPr>
        <w:t>пояснений и документов лицо проводящее проверку</w:t>
      </w:r>
      <w:r w:rsidR="002D4F05" w:rsidRPr="002D4F05">
        <w:rPr>
          <w:rFonts w:ascii="Times New Roman" w:hAnsi="Times New Roman" w:cs="Times New Roman"/>
          <w:sz w:val="28"/>
          <w:szCs w:val="28"/>
        </w:rPr>
        <w:t xml:space="preserve"> установит признаки нарушения обя</w:t>
      </w:r>
      <w:r w:rsidR="00FD4EE0">
        <w:rPr>
          <w:rFonts w:ascii="Times New Roman" w:hAnsi="Times New Roman" w:cs="Times New Roman"/>
          <w:sz w:val="28"/>
          <w:szCs w:val="28"/>
        </w:rPr>
        <w:t xml:space="preserve">зательных требований, администрация Муромского района </w:t>
      </w:r>
      <w:r w:rsidR="002D4F05" w:rsidRPr="002D4F05">
        <w:rPr>
          <w:rFonts w:ascii="Times New Roman" w:hAnsi="Times New Roman" w:cs="Times New Roman"/>
          <w:sz w:val="28"/>
          <w:szCs w:val="28"/>
        </w:rPr>
        <w:t>вправе провести выездную проверку.</w:t>
      </w:r>
    </w:p>
    <w:p w:rsidR="00FD4EE0" w:rsidRDefault="00FD4EE0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E0" w:rsidRDefault="0063312E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4EE0">
        <w:rPr>
          <w:rFonts w:ascii="Times New Roman" w:hAnsi="Times New Roman" w:cs="Times New Roman"/>
          <w:b/>
          <w:sz w:val="28"/>
          <w:szCs w:val="28"/>
        </w:rPr>
        <w:t xml:space="preserve">Проведения выездной проверки </w:t>
      </w:r>
    </w:p>
    <w:p w:rsidR="00FD4EE0" w:rsidRPr="00B04DA0" w:rsidRDefault="00FD4EE0" w:rsidP="00B04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EE0" w:rsidRPr="00B04DA0" w:rsidRDefault="009B1B41" w:rsidP="00B04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04DA0" w:rsidRPr="00B04DA0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жилых помещений, общего имущества многоквартирных домов, выполняемых работ по его содержанию и ремонту, предоставляемых коммунальных услуг обязательным требованиям и принимаемые ими меры по выполнению обязательных требований.</w:t>
      </w:r>
    </w:p>
    <w:p w:rsidR="00FD4EE0" w:rsidRPr="00B04DA0" w:rsidRDefault="009B1B41" w:rsidP="00B04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04DA0" w:rsidRPr="00B04DA0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3312E" w:rsidRPr="0063312E" w:rsidRDefault="009B1B41" w:rsidP="0063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3312E" w:rsidRPr="0063312E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</w:t>
      </w:r>
      <w:r w:rsidR="0063312E">
        <w:rPr>
          <w:rFonts w:ascii="Times New Roman" w:hAnsi="Times New Roman" w:cs="Times New Roman"/>
          <w:sz w:val="28"/>
          <w:szCs w:val="28"/>
        </w:rPr>
        <w:t>ебного удостоверения лицом проводящим проверку</w:t>
      </w:r>
      <w:r w:rsidR="0063312E" w:rsidRPr="0063312E">
        <w:rPr>
          <w:rFonts w:ascii="Times New Roman" w:hAnsi="Times New Roman" w:cs="Times New Roman"/>
          <w:sz w:val="28"/>
          <w:szCs w:val="28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</w:t>
      </w:r>
      <w:r w:rsidR="0063312E">
        <w:rPr>
          <w:rFonts w:ascii="Times New Roman" w:hAnsi="Times New Roman" w:cs="Times New Roman"/>
          <w:sz w:val="28"/>
          <w:szCs w:val="28"/>
        </w:rPr>
        <w:t>ченного представителя с постановлением</w:t>
      </w:r>
      <w:r w:rsidR="0063312E" w:rsidRPr="0063312E">
        <w:rPr>
          <w:rFonts w:ascii="Times New Roman" w:hAnsi="Times New Roman" w:cs="Times New Roman"/>
          <w:sz w:val="28"/>
          <w:szCs w:val="28"/>
        </w:rPr>
        <w:t xml:space="preserve"> </w:t>
      </w:r>
      <w:r w:rsidR="0063312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312E" w:rsidRPr="0063312E">
        <w:rPr>
          <w:rFonts w:ascii="Times New Roman" w:hAnsi="Times New Roman" w:cs="Times New Roman"/>
          <w:sz w:val="28"/>
          <w:szCs w:val="28"/>
        </w:rPr>
        <w:t>о назначении выездной проверки и с полномочиями</w:t>
      </w:r>
      <w:r w:rsidR="0063312E">
        <w:rPr>
          <w:rFonts w:ascii="Times New Roman" w:hAnsi="Times New Roman" w:cs="Times New Roman"/>
          <w:sz w:val="28"/>
          <w:szCs w:val="28"/>
        </w:rPr>
        <w:t xml:space="preserve"> проводящего проверку лица</w:t>
      </w:r>
      <w:r w:rsidR="0063312E" w:rsidRPr="0063312E">
        <w:rPr>
          <w:rFonts w:ascii="Times New Roman" w:hAnsi="Times New Roman" w:cs="Times New Roman"/>
          <w:sz w:val="28"/>
          <w:szCs w:val="28"/>
        </w:rPr>
        <w:t>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B04DA0" w:rsidRPr="0063312E" w:rsidRDefault="009B1B41" w:rsidP="0063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3312E" w:rsidRPr="0063312E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63312E">
        <w:rPr>
          <w:rFonts w:ascii="Times New Roman" w:hAnsi="Times New Roman" w:cs="Times New Roman"/>
          <w:sz w:val="28"/>
          <w:szCs w:val="28"/>
        </w:rPr>
        <w:t xml:space="preserve"> обязаны предоставить лицу,</w:t>
      </w:r>
      <w:r w:rsidR="0063312E" w:rsidRPr="0063312E">
        <w:rPr>
          <w:rFonts w:ascii="Times New Roman" w:hAnsi="Times New Roman" w:cs="Times New Roman"/>
          <w:sz w:val="28"/>
          <w:szCs w:val="28"/>
        </w:rPr>
        <w:t xml:space="preserve"> проводящему выездную проверку, возможность ознакомиться с документами, связанными с целями, задачами и предметом выездной проверки, если ей не предшествовало проведение документарной проверки, а так</w:t>
      </w:r>
      <w:r w:rsidR="0063312E">
        <w:rPr>
          <w:rFonts w:ascii="Times New Roman" w:hAnsi="Times New Roman" w:cs="Times New Roman"/>
          <w:sz w:val="28"/>
          <w:szCs w:val="28"/>
        </w:rPr>
        <w:t xml:space="preserve">же обеспечить доступ проверяющего </w:t>
      </w:r>
      <w:r w:rsidR="0063312E" w:rsidRPr="0063312E">
        <w:rPr>
          <w:rFonts w:ascii="Times New Roman" w:hAnsi="Times New Roman" w:cs="Times New Roman"/>
          <w:sz w:val="28"/>
          <w:szCs w:val="28"/>
        </w:rPr>
        <w:t>и участвующих в проверке экспертов, представителей экспертных организаций в многоквартирные дома, помещения общего пользования многоквартирных домов.</w:t>
      </w:r>
    </w:p>
    <w:p w:rsidR="0063312E" w:rsidRDefault="0063312E" w:rsidP="00633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2E" w:rsidRPr="00FD4EE0" w:rsidRDefault="0063312E" w:rsidP="00633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D4EE0">
        <w:rPr>
          <w:rFonts w:ascii="Times New Roman" w:hAnsi="Times New Roman" w:cs="Times New Roman"/>
          <w:b/>
          <w:sz w:val="28"/>
          <w:szCs w:val="28"/>
        </w:rPr>
        <w:t>Проведение внеплановой проверки.</w:t>
      </w:r>
    </w:p>
    <w:p w:rsidR="00CD6F5D" w:rsidRDefault="004E653C" w:rsidP="00CD6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653C" w:rsidRPr="009D5848" w:rsidRDefault="009B1B41" w:rsidP="00CD6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</w:t>
      </w:r>
      <w:r w:rsidR="00CD6F5D">
        <w:rPr>
          <w:rFonts w:ascii="Times New Roman" w:hAnsi="Times New Roman" w:cs="Times New Roman"/>
          <w:sz w:val="28"/>
          <w:szCs w:val="28"/>
        </w:rPr>
        <w:t>. Проведения</w:t>
      </w:r>
      <w:r w:rsidR="004E653C" w:rsidRPr="009D5848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проверки, за исключением внеплано</w:t>
      </w:r>
      <w:r w:rsidR="005D66E7">
        <w:rPr>
          <w:rFonts w:ascii="Times New Roman" w:hAnsi="Times New Roman" w:cs="Times New Roman"/>
          <w:sz w:val="28"/>
          <w:szCs w:val="28"/>
        </w:rPr>
        <w:t>вой выездной проверки, основания</w:t>
      </w:r>
      <w:r w:rsidR="004E653C" w:rsidRPr="009D584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30" w:history="1">
        <w:r w:rsidR="004E653C" w:rsidRPr="00DA7D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10</w:t>
        </w:r>
      </w:hyperlink>
      <w:r w:rsidR="004E653C" w:rsidRPr="009D584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проверяемое лицо уведомляется не менее чем за двадцать четыре часа до начала ее проведения любым доступным способом.</w:t>
      </w:r>
    </w:p>
    <w:p w:rsidR="004E653C" w:rsidRPr="009D5848" w:rsidRDefault="009B1B41" w:rsidP="004E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E653C" w:rsidRPr="009D5848">
        <w:rPr>
          <w:rFonts w:ascii="Times New Roman" w:hAnsi="Times New Roman" w:cs="Times New Roman"/>
          <w:sz w:val="28"/>
          <w:szCs w:val="28"/>
        </w:rPr>
        <w:t>В случае, если в результате деятельности проверяемого лица причинен или причиняется вред жизни, здоровью граждан, вред животны</w:t>
      </w:r>
      <w:r w:rsidR="004E653C">
        <w:rPr>
          <w:rFonts w:ascii="Times New Roman" w:hAnsi="Times New Roman" w:cs="Times New Roman"/>
          <w:sz w:val="28"/>
          <w:szCs w:val="28"/>
        </w:rPr>
        <w:t xml:space="preserve">м, растениям, окружающей среде, </w:t>
      </w:r>
      <w:r w:rsidR="004E653C" w:rsidRPr="009D5848">
        <w:rPr>
          <w:rFonts w:ascii="Times New Roman" w:hAnsi="Times New Roman" w:cs="Times New Roman"/>
          <w:sz w:val="28"/>
          <w:szCs w:val="28"/>
        </w:rPr>
        <w:t>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4E653C" w:rsidRPr="009D5848" w:rsidRDefault="004E653C" w:rsidP="004E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9B1B41">
        <w:rPr>
          <w:rFonts w:ascii="Times New Roman" w:hAnsi="Times New Roman" w:cs="Times New Roman"/>
          <w:sz w:val="28"/>
          <w:szCs w:val="28"/>
        </w:rPr>
        <w:t>7.3.</w:t>
      </w:r>
      <w:r w:rsidRPr="009D5848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внеплановой выездной проверки требуется согласование ее проведения с органом прокуратуры, копия акта проверки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направляется в орган прокуратуры, которым принимается решение о согласовании проведения проверки, в течение пяти рабочих дней со дня составления акта проверки.</w:t>
      </w:r>
    </w:p>
    <w:p w:rsidR="004E653C" w:rsidRDefault="009B1B41" w:rsidP="004E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4E653C" w:rsidRPr="009D5848">
        <w:rPr>
          <w:rFonts w:ascii="Times New Roman" w:hAnsi="Times New Roman" w:cs="Times New Roman"/>
          <w:sz w:val="28"/>
          <w:szCs w:val="28"/>
        </w:rPr>
        <w:t xml:space="preserve"> В журнале учета проверок </w:t>
      </w:r>
      <w:r w:rsidR="004E653C">
        <w:rPr>
          <w:rFonts w:ascii="Times New Roman" w:hAnsi="Times New Roman" w:cs="Times New Roman"/>
          <w:sz w:val="28"/>
          <w:szCs w:val="28"/>
        </w:rPr>
        <w:t>должностным лицом осуществляющим проверку делается</w:t>
      </w:r>
      <w:r w:rsidR="004E653C" w:rsidRPr="009D5848">
        <w:rPr>
          <w:rFonts w:ascii="Times New Roman" w:hAnsi="Times New Roman" w:cs="Times New Roman"/>
          <w:sz w:val="28"/>
          <w:szCs w:val="28"/>
        </w:rPr>
        <w:t xml:space="preserve"> запись о проведенной проверке, содержащая сведения </w:t>
      </w:r>
      <w:r w:rsidR="004E653C">
        <w:rPr>
          <w:rFonts w:ascii="Times New Roman" w:hAnsi="Times New Roman" w:cs="Times New Roman"/>
          <w:sz w:val="28"/>
          <w:szCs w:val="28"/>
        </w:rPr>
        <w:t xml:space="preserve">о </w:t>
      </w:r>
      <w:r w:rsidR="004E653C" w:rsidRPr="009D5848">
        <w:rPr>
          <w:rFonts w:ascii="Times New Roman" w:hAnsi="Times New Roman" w:cs="Times New Roman"/>
          <w:sz w:val="28"/>
          <w:szCs w:val="28"/>
        </w:rPr>
        <w:t>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</w:t>
      </w:r>
      <w:r w:rsidR="004E653C">
        <w:rPr>
          <w:rFonts w:ascii="Times New Roman" w:hAnsi="Times New Roman" w:cs="Times New Roman"/>
          <w:sz w:val="28"/>
          <w:szCs w:val="28"/>
        </w:rPr>
        <w:t>ь лица</w:t>
      </w:r>
      <w:r w:rsidR="004E653C" w:rsidRPr="009D5848">
        <w:rPr>
          <w:rFonts w:ascii="Times New Roman" w:hAnsi="Times New Roman" w:cs="Times New Roman"/>
          <w:sz w:val="28"/>
          <w:szCs w:val="28"/>
        </w:rPr>
        <w:t>,</w:t>
      </w:r>
      <w:r w:rsidR="004E653C">
        <w:rPr>
          <w:rFonts w:ascii="Times New Roman" w:hAnsi="Times New Roman" w:cs="Times New Roman"/>
          <w:sz w:val="28"/>
          <w:szCs w:val="28"/>
        </w:rPr>
        <w:t xml:space="preserve"> проводящих проверку, его </w:t>
      </w:r>
      <w:r w:rsidR="004E653C" w:rsidRPr="009D5848">
        <w:rPr>
          <w:rFonts w:ascii="Times New Roman" w:hAnsi="Times New Roman" w:cs="Times New Roman"/>
          <w:sz w:val="28"/>
          <w:szCs w:val="28"/>
        </w:rPr>
        <w:t xml:space="preserve"> подписи. </w:t>
      </w:r>
    </w:p>
    <w:p w:rsidR="004E653C" w:rsidRPr="002258DF" w:rsidRDefault="009B1B41" w:rsidP="0022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CD6F5D">
        <w:rPr>
          <w:rFonts w:ascii="Times New Roman" w:hAnsi="Times New Roman" w:cs="Times New Roman"/>
          <w:sz w:val="28"/>
          <w:szCs w:val="28"/>
        </w:rPr>
        <w:t xml:space="preserve"> </w:t>
      </w:r>
      <w:r w:rsidR="004E653C" w:rsidRPr="009D5848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4E653C" w:rsidRDefault="0049381B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20C22"/>
          <w:sz w:val="21"/>
          <w:szCs w:val="21"/>
          <w:shd w:val="clear" w:color="auto" w:fill="F8F8F8"/>
        </w:rPr>
        <w:t>. </w:t>
      </w:r>
    </w:p>
    <w:p w:rsidR="008106B9" w:rsidRPr="0076322A" w:rsidRDefault="009B1B41" w:rsidP="007632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106B9" w:rsidRPr="0076322A">
        <w:rPr>
          <w:rFonts w:ascii="Times New Roman" w:hAnsi="Times New Roman" w:cs="Times New Roman"/>
          <w:b/>
          <w:sz w:val="28"/>
          <w:szCs w:val="28"/>
        </w:rPr>
        <w:t xml:space="preserve"> Оформление документов по результатам проверки.</w:t>
      </w:r>
    </w:p>
    <w:p w:rsidR="0076322A" w:rsidRPr="00E535CD" w:rsidRDefault="007632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6E7" w:rsidRPr="00E535CD" w:rsidRDefault="009B1B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8.1.</w:t>
      </w:r>
      <w:r w:rsidR="005D66E7"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 результатам проведенной  проверки должностным лицом, проводящим проверку, составляется акт по установленной форме в двух экземплярах.</w:t>
      </w:r>
    </w:p>
    <w:p w:rsidR="008106B9" w:rsidRPr="009D5848" w:rsidRDefault="005D6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106B9" w:rsidRPr="009D5848">
        <w:rPr>
          <w:rFonts w:ascii="Times New Roman" w:hAnsi="Times New Roman" w:cs="Times New Roman"/>
          <w:sz w:val="28"/>
          <w:szCs w:val="28"/>
        </w:rPr>
        <w:t>если для составления акта проверки необходимо получить заключения по результатам проведенных исследований, акт проверки составляется в срок, не превышающий трех рабочих дней после завершения мероприятий по контролю.</w:t>
      </w:r>
    </w:p>
    <w:p w:rsidR="008106B9" w:rsidRPr="009D5848" w:rsidRDefault="009B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106B9" w:rsidRPr="009D5848">
        <w:rPr>
          <w:rFonts w:ascii="Times New Roman" w:hAnsi="Times New Roman" w:cs="Times New Roman"/>
          <w:sz w:val="28"/>
          <w:szCs w:val="28"/>
        </w:rPr>
        <w:t>В акте указывается: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дата и номер </w:t>
      </w:r>
      <w:r w:rsidR="004A0F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5A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A0FD6">
        <w:rPr>
          <w:rFonts w:ascii="Times New Roman" w:hAnsi="Times New Roman" w:cs="Times New Roman"/>
          <w:sz w:val="28"/>
          <w:szCs w:val="28"/>
        </w:rPr>
        <w:t>администрации</w:t>
      </w:r>
      <w:r w:rsidR="002512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0FD6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</w:t>
      </w:r>
      <w:r w:rsidR="007F0E7F">
        <w:rPr>
          <w:rFonts w:ascii="Times New Roman" w:hAnsi="Times New Roman" w:cs="Times New Roman"/>
          <w:sz w:val="28"/>
          <w:szCs w:val="28"/>
        </w:rPr>
        <w:t>лица осуществлявшего проверку</w:t>
      </w:r>
      <w:r w:rsidRPr="009D5848">
        <w:rPr>
          <w:rFonts w:ascii="Times New Roman" w:hAnsi="Times New Roman" w:cs="Times New Roman"/>
          <w:sz w:val="28"/>
          <w:szCs w:val="28"/>
        </w:rPr>
        <w:t>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проверки, а также мероприятий по государственному контролю;</w:t>
      </w:r>
    </w:p>
    <w:p w:rsidR="00895A7C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 зако</w:t>
      </w:r>
      <w:r w:rsidR="00895A7C">
        <w:rPr>
          <w:rFonts w:ascii="Times New Roman" w:hAnsi="Times New Roman" w:cs="Times New Roman"/>
          <w:sz w:val="28"/>
          <w:szCs w:val="28"/>
        </w:rPr>
        <w:t>нодательства;</w:t>
      </w: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4E653C" w:rsidRDefault="008106B9" w:rsidP="0022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895A7C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9B1B41">
        <w:rPr>
          <w:rFonts w:ascii="Times New Roman" w:hAnsi="Times New Roman" w:cs="Times New Roman"/>
          <w:sz w:val="28"/>
          <w:szCs w:val="28"/>
        </w:rPr>
        <w:t>8.3.</w:t>
      </w:r>
      <w:r w:rsidR="00E535CD">
        <w:rPr>
          <w:rFonts w:ascii="Times New Roman" w:hAnsi="Times New Roman" w:cs="Times New Roman"/>
          <w:sz w:val="28"/>
          <w:szCs w:val="28"/>
        </w:rPr>
        <w:t xml:space="preserve"> </w:t>
      </w:r>
      <w:r w:rsidRPr="009D5848">
        <w:rPr>
          <w:rFonts w:ascii="Times New Roman" w:hAnsi="Times New Roman" w:cs="Times New Roman"/>
          <w:sz w:val="28"/>
          <w:szCs w:val="28"/>
        </w:rPr>
        <w:t xml:space="preserve">Акт проверки оформляется в двух экземплярах, один из которых с копиями приложений вручается руководителю, иному должностному лицу или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8106B9" w:rsidRPr="009D5848" w:rsidRDefault="009B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E535CD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</w:t>
      </w:r>
      <w:r w:rsidR="00895A7C">
        <w:rPr>
          <w:rFonts w:ascii="Times New Roman" w:hAnsi="Times New Roman" w:cs="Times New Roman"/>
          <w:sz w:val="28"/>
          <w:szCs w:val="28"/>
        </w:rPr>
        <w:t>та проверки;</w:t>
      </w:r>
    </w:p>
    <w:p w:rsidR="002258DF" w:rsidRPr="002258DF" w:rsidRDefault="009B1B41" w:rsidP="0022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8106B9" w:rsidRPr="009D5848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2258DF" w:rsidRPr="00E535CD" w:rsidRDefault="00E535CD" w:rsidP="00E535C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    </w:t>
      </w:r>
      <w:r w:rsidR="009B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8.6.</w:t>
      </w: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В случае выявления при проведении проверки нарушений юридическим лицом, индивидуальным предпринимателем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бязательных требований должностное лицо проводившее</w:t>
      </w: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проверку, в пределах полномочий, предусмотренных законодательством Российской Федерации, обязан:</w:t>
      </w:r>
    </w:p>
    <w:p w:rsidR="00E535CD" w:rsidRDefault="00E535CD" w:rsidP="00E535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    </w:t>
      </w:r>
      <w:r w:rsidR="009B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а</w:t>
      </w: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нарушений обязательных требований, обеспечению их соблюдения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;</w:t>
      </w:r>
    </w:p>
    <w:p w:rsidR="00E535CD" w:rsidRDefault="00E535CD" w:rsidP="00E535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  </w:t>
      </w:r>
      <w:r w:rsidR="00E04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</w:t>
      </w: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 предписании должны быть указаны: наименование юридического лица, фамилия, имя, отчество индивидуального предпринимателя, фамилия, инициалы, полное наименование должности инспектора; описание выявленных нарушений, действий, мероприятий, которые должен выполнить адресат предписания для устранения выявленных нарушений, с указанием правовых норм, в силу которых лицо должно выполнить требуемые действия;</w:t>
      </w:r>
    </w:p>
    <w:p w:rsidR="0049381B" w:rsidRDefault="0049381B" w:rsidP="004938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493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 </w:t>
      </w:r>
      <w:r w:rsidR="00E04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  </w:t>
      </w:r>
      <w:r w:rsidR="00E535CD" w:rsidRPr="00493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Предписание оформляется в двух идентичных экземплярах, которые подписываются инспектором, проверяемым лицом или его уполномоченным представителем. Один экземпляр вручается проверяемому лицу (его уполномоченному представителю) под роспись. В случае отказа от получения и/или росписи в получении в обоих экземплярах предписания инспектором делается соответствующая отметка, а один экземпляр предписания в течение двух календарных дней, включая день составления, направляется проверяемому лицу заказным письмом с уведомлением о вручении;</w:t>
      </w:r>
    </w:p>
    <w:p w:rsidR="0049381B" w:rsidRDefault="0049381B" w:rsidP="004938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B1B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49381B">
        <w:rPr>
          <w:rFonts w:ascii="Times New Roman" w:hAnsi="Times New Roman" w:cs="Times New Roman"/>
          <w:color w:val="000000" w:themeColor="text1"/>
          <w:sz w:val="28"/>
          <w:szCs w:val="28"/>
        </w:rPr>
        <w:t>ринять меры по надзору за устранением выявленных нарушений, их предупреждению, предотвращению вредных последствий этих нарушений;</w:t>
      </w:r>
    </w:p>
    <w:p w:rsidR="00E535CD" w:rsidRPr="008D3439" w:rsidRDefault="0049381B" w:rsidP="008D3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B1B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49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в действиях (бездействии) юридических лиц, индивидуальных предпринимателей признаков административного правонарушения, составить протокол об административном правонарушении в порядке и в форме, </w:t>
      </w:r>
      <w:r w:rsidRPr="00493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законодательством об административных правонарушениях, и направить его для рассмотрения в уполномоченный орган</w:t>
      </w:r>
      <w:r w:rsidR="008D34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5CD" w:rsidRDefault="00E535CD" w:rsidP="00F45A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91" w:rsidRPr="002258DF" w:rsidRDefault="00C42536" w:rsidP="00F45A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58DF">
        <w:rPr>
          <w:rFonts w:ascii="Times New Roman" w:hAnsi="Times New Roman" w:cs="Times New Roman"/>
          <w:b/>
          <w:sz w:val="28"/>
          <w:szCs w:val="28"/>
        </w:rPr>
        <w:t>.</w:t>
      </w:r>
      <w:r w:rsidR="00F45A91">
        <w:rPr>
          <w:rFonts w:ascii="Times New Roman" w:hAnsi="Times New Roman" w:cs="Times New Roman"/>
          <w:b/>
          <w:sz w:val="28"/>
          <w:szCs w:val="28"/>
        </w:rPr>
        <w:t>Способ фиксации результата проведения проверок</w:t>
      </w:r>
      <w:r w:rsidR="002258DF">
        <w:rPr>
          <w:rFonts w:ascii="Times New Roman" w:hAnsi="Times New Roman" w:cs="Times New Roman"/>
          <w:b/>
          <w:sz w:val="28"/>
          <w:szCs w:val="28"/>
        </w:rPr>
        <w:t xml:space="preserve"> в том числе в </w:t>
      </w:r>
      <w:r w:rsidR="002258DF" w:rsidRPr="002258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2258DF" w:rsidRDefault="0022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CA3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</w:t>
      </w:r>
    </w:p>
    <w:p w:rsidR="008106B9" w:rsidRPr="005D66E7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При этом акт, направленный в форме электронного документа, подписанного электронной подписью лица, составившего данный акт, проверяемому лицу способом, обеспечивающим подтверждение получения указанного документа, </w:t>
      </w:r>
      <w:r w:rsidRPr="005D66E7">
        <w:rPr>
          <w:rFonts w:ascii="Times New Roman" w:hAnsi="Times New Roman" w:cs="Times New Roman"/>
          <w:sz w:val="28"/>
          <w:szCs w:val="28"/>
        </w:rPr>
        <w:t>считается полученным проверяемым лицом.</w:t>
      </w:r>
    </w:p>
    <w:p w:rsidR="005D66E7" w:rsidRPr="00E535CD" w:rsidRDefault="005D66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5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Если юридическим лицом, индивидуальным предпринимателем ведется журнал учета проверок по типовой форме, установленной федеральным органом исполнительной власти, уполномоченным Правительством Российской Федерации, в данном журнале должностным лицом проводившим проверку осуществляется запись о проведенной проверке, содержащая сведения о наименовании проверяющего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отчества, наименование должности лица (лиц), проводившего (проводивших) проверку, его (их) подпись (подписи).</w:t>
      </w:r>
    </w:p>
    <w:p w:rsidR="002258DF" w:rsidRDefault="002258DF" w:rsidP="002258D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DF" w:rsidRPr="002258DF" w:rsidRDefault="00C42536" w:rsidP="002258D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258DF">
        <w:rPr>
          <w:rFonts w:ascii="Times New Roman" w:hAnsi="Times New Roman" w:cs="Times New Roman"/>
          <w:b/>
          <w:sz w:val="28"/>
          <w:szCs w:val="28"/>
        </w:rPr>
        <w:t>.Р</w:t>
      </w:r>
      <w:r w:rsidR="002258DF" w:rsidRPr="002258DF">
        <w:rPr>
          <w:rFonts w:ascii="Times New Roman" w:hAnsi="Times New Roman" w:cs="Times New Roman"/>
          <w:b/>
          <w:sz w:val="28"/>
          <w:szCs w:val="28"/>
        </w:rPr>
        <w:t>езультат административной процедуры</w:t>
      </w:r>
    </w:p>
    <w:p w:rsidR="002258DF" w:rsidRDefault="00225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DCF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наличии (отсутствии) в действиях проверяемых лиц нарушений действующего законодательства с последующим </w:t>
      </w:r>
      <w:r w:rsidR="00895A7C" w:rsidRPr="009D5848">
        <w:rPr>
          <w:rFonts w:ascii="Times New Roman" w:hAnsi="Times New Roman" w:cs="Times New Roman"/>
          <w:sz w:val="28"/>
          <w:szCs w:val="28"/>
        </w:rPr>
        <w:t>на</w:t>
      </w:r>
      <w:r w:rsidR="00895A7C">
        <w:rPr>
          <w:rFonts w:ascii="Times New Roman" w:hAnsi="Times New Roman" w:cs="Times New Roman"/>
          <w:sz w:val="28"/>
          <w:szCs w:val="28"/>
        </w:rPr>
        <w:t>правление</w:t>
      </w:r>
      <w:r w:rsidR="00067DCF">
        <w:rPr>
          <w:rFonts w:ascii="Times New Roman" w:hAnsi="Times New Roman" w:cs="Times New Roman"/>
          <w:sz w:val="28"/>
          <w:szCs w:val="28"/>
        </w:rPr>
        <w:t xml:space="preserve"> материалов проверки</w:t>
      </w:r>
      <w:r w:rsidR="00895A7C">
        <w:rPr>
          <w:rFonts w:ascii="Times New Roman" w:hAnsi="Times New Roman" w:cs="Times New Roman"/>
          <w:sz w:val="28"/>
          <w:szCs w:val="28"/>
        </w:rPr>
        <w:t xml:space="preserve"> для рассмотрения в </w:t>
      </w:r>
      <w:r w:rsidR="00895A7C"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895A7C">
        <w:rPr>
          <w:rFonts w:ascii="Times New Roman" w:hAnsi="Times New Roman" w:cs="Times New Roman"/>
          <w:sz w:val="28"/>
          <w:szCs w:val="28"/>
        </w:rPr>
        <w:t>государственную жилищную инспекцию</w:t>
      </w:r>
      <w:r w:rsidR="002258DF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</w:t>
      </w:r>
      <w:r w:rsidR="00067DCF">
        <w:rPr>
          <w:rFonts w:ascii="Times New Roman" w:hAnsi="Times New Roman" w:cs="Times New Roman"/>
          <w:sz w:val="28"/>
          <w:szCs w:val="28"/>
        </w:rPr>
        <w:t>.</w:t>
      </w:r>
    </w:p>
    <w:p w:rsidR="008106B9" w:rsidRPr="009D5848" w:rsidRDefault="0089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исполнения.</w:t>
      </w:r>
    </w:p>
    <w:p w:rsidR="009D2EF6" w:rsidRDefault="009D2EF6" w:rsidP="009957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5735" w:rsidRDefault="009D2EF6" w:rsidP="009957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5735">
        <w:rPr>
          <w:rFonts w:ascii="Times New Roman" w:hAnsi="Times New Roman" w:cs="Times New Roman"/>
          <w:b/>
          <w:sz w:val="28"/>
          <w:szCs w:val="28"/>
        </w:rPr>
        <w:t>.</w:t>
      </w:r>
      <w:r w:rsidR="00995735" w:rsidRPr="00995735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процедура: </w:t>
      </w:r>
      <w:r w:rsidR="00995735">
        <w:rPr>
          <w:rFonts w:ascii="Times New Roman" w:hAnsi="Times New Roman" w:cs="Times New Roman"/>
          <w:b/>
          <w:sz w:val="28"/>
          <w:szCs w:val="28"/>
        </w:rPr>
        <w:t>«</w:t>
      </w:r>
      <w:r w:rsidR="00995735" w:rsidRPr="00995735">
        <w:rPr>
          <w:rFonts w:ascii="Times New Roman" w:hAnsi="Times New Roman" w:cs="Times New Roman"/>
          <w:b/>
          <w:sz w:val="28"/>
          <w:szCs w:val="28"/>
        </w:rPr>
        <w:t xml:space="preserve">принятие предусмотренных законодательством Российской Федерации мер по пресечению и (или) </w:t>
      </w:r>
      <w:r w:rsidR="00995735">
        <w:rPr>
          <w:rFonts w:ascii="Times New Roman" w:hAnsi="Times New Roman" w:cs="Times New Roman"/>
          <w:b/>
          <w:sz w:val="28"/>
          <w:szCs w:val="28"/>
        </w:rPr>
        <w:t>устранению выявленных нарушений».</w:t>
      </w:r>
    </w:p>
    <w:p w:rsidR="00995735" w:rsidRPr="00995735" w:rsidRDefault="00995735" w:rsidP="009957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2536" w:rsidRDefault="00C42536" w:rsidP="00C42536">
      <w:pPr>
        <w:pStyle w:val="ConsPlusNormal"/>
        <w:jc w:val="both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</w:t>
      </w:r>
      <w:r w:rsidR="009D2EF6" w:rsidRPr="009D2E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9D2EF6" w:rsidRPr="009D2E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9D2E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r w:rsidR="00995735" w:rsidRPr="000C5F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случае выявления нарушений обязательных требований законодательства</w:t>
      </w:r>
      <w:r w:rsidR="000C5F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ведущий специалист администрации Муромского района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="00995735" w:rsidRPr="000C5F2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пределах своих полномочий обязан выдать предписание проверяемому лицу:</w:t>
      </w:r>
      <w:r w:rsidR="00995735" w:rsidRPr="000C5F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42536" w:rsidRDefault="00995735" w:rsidP="00C42536">
      <w:pPr>
        <w:pStyle w:val="ConsPlusNormal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 прекращении нарушений обязательных требований;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об устранении выявленных нарушений;</w:t>
      </w:r>
    </w:p>
    <w:p w:rsidR="00947BA3" w:rsidRPr="00C42536" w:rsidRDefault="00995735" w:rsidP="00C4253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 проведении мероприятий по обеспечению соблюдения обязательных требований, в том числе о проведении мероприятий по предотвращению причинения вреда жизни, здоровью людей, вреда животным, растениям, окружающей среде, имуществу физических и юридических лиц, предупреждению возникновения чрезвычайных ситуаций природного и техногенного характера</w:t>
      </w:r>
      <w:r w:rsid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Принять меры по контролю за устранением выявленных нарушений, их предупреждению, предотвращению возможного причинения вреда жизни, здоровью граждан, вреда животным, растениям, окружа</w:t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ющей среде</w:t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а также меры по привлечению лиц, допустивших выявленные нарушения, к ответственности.</w:t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C42536"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Составить протокол об административных правонарушениях, связанных с нарушениями обязательных требований,  а также представление об устранении причин и условий, способствовавших совершению административного правонарушения.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9D2E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C425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Протокол об административном правонарушении составляется в соответствии с требованиями статьи 28.2 Кодекса Российской Федерации об административных правонарушениях (далее - КоАП РФ).</w:t>
      </w:r>
    </w:p>
    <w:p w:rsidR="00C42536" w:rsidRDefault="00C42536" w:rsidP="00C42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36" w:rsidRDefault="00995735" w:rsidP="00C42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35">
        <w:rPr>
          <w:rFonts w:ascii="Times New Roman" w:hAnsi="Times New Roman" w:cs="Times New Roman"/>
          <w:b/>
          <w:sz w:val="28"/>
          <w:szCs w:val="28"/>
        </w:rPr>
        <w:t>IV. Порядок и формы контроля за исполнением</w:t>
      </w:r>
    </w:p>
    <w:p w:rsidR="008106B9" w:rsidRPr="009D5848" w:rsidRDefault="00995735" w:rsidP="00C425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735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995735" w:rsidRDefault="00995735" w:rsidP="007B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3"/>
      <w:bookmarkEnd w:id="4"/>
    </w:p>
    <w:p w:rsidR="007B68E7" w:rsidRPr="009D5848" w:rsidRDefault="00995735" w:rsidP="007B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4.1. Текущий контроль за полнотой и качеством исполнения государственной функции включает в себя проведение </w:t>
      </w:r>
      <w:r w:rsidR="009D2EF6">
        <w:rPr>
          <w:rFonts w:ascii="Times New Roman" w:hAnsi="Times New Roman" w:cs="Times New Roman"/>
          <w:sz w:val="28"/>
          <w:szCs w:val="28"/>
        </w:rPr>
        <w:t xml:space="preserve">должностным лицом назначенным </w:t>
      </w:r>
      <w:r w:rsidR="007B68E7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="009B0C9D"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проверок по выявлению и устран</w:t>
      </w:r>
      <w:r w:rsidR="009B0C9D">
        <w:rPr>
          <w:rFonts w:ascii="Times New Roman" w:hAnsi="Times New Roman" w:cs="Times New Roman"/>
          <w:sz w:val="28"/>
          <w:szCs w:val="28"/>
        </w:rPr>
        <w:t>ению нару</w:t>
      </w:r>
      <w:r w:rsidR="007B68E7">
        <w:rPr>
          <w:rFonts w:ascii="Times New Roman" w:hAnsi="Times New Roman" w:cs="Times New Roman"/>
          <w:sz w:val="28"/>
          <w:szCs w:val="28"/>
        </w:rPr>
        <w:t>шений прав заявителей, а также рассмотрения жалоб заявителей о неправомерных действиях (бездействии) ведущего специалиста администрации Муромского района и принятие по ним решений.</w:t>
      </w:r>
    </w:p>
    <w:p w:rsidR="00C27D82" w:rsidRDefault="00633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. </w:t>
      </w:r>
      <w:r w:rsidR="00C27D82">
        <w:rPr>
          <w:rFonts w:ascii="Times New Roman" w:hAnsi="Times New Roman" w:cs="Times New Roman"/>
          <w:sz w:val="28"/>
          <w:szCs w:val="28"/>
        </w:rPr>
        <w:t>Персональная ответственность ведущего специалиста администрации Муромского района закрепляется в его должностном регламенте.</w:t>
      </w:r>
    </w:p>
    <w:p w:rsidR="00C27D82" w:rsidRDefault="00C27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контроля, указанного в п. 4.1. настоящего регламента устанавливается Главой администрации района.</w:t>
      </w:r>
    </w:p>
    <w:p w:rsidR="00633DD8" w:rsidRDefault="00633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7D82">
        <w:rPr>
          <w:rFonts w:ascii="Times New Roman" w:hAnsi="Times New Roman" w:cs="Times New Roman"/>
          <w:sz w:val="28"/>
          <w:szCs w:val="28"/>
        </w:rPr>
        <w:t>4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исполнения </w:t>
      </w:r>
      <w:r w:rsidR="004C723B">
        <w:rPr>
          <w:rFonts w:ascii="Times New Roman" w:hAnsi="Times New Roman" w:cs="Times New Roman"/>
          <w:sz w:val="28"/>
          <w:szCs w:val="28"/>
        </w:rPr>
        <w:t xml:space="preserve">государственной функции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обращения граждан, содержащие жалобы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4.5. Периодичность проведения проверок может носить плановый характер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(осуществляться на основании годовых планов работы) и внеплановый характер (по конкретному обращению заинтересованных лиц).</w:t>
      </w:r>
    </w:p>
    <w:p w:rsidR="00997F9E" w:rsidRDefault="008106B9" w:rsidP="00EF7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4.</w:t>
      </w:r>
      <w:r w:rsidR="00C27D82">
        <w:rPr>
          <w:rFonts w:ascii="Times New Roman" w:hAnsi="Times New Roman" w:cs="Times New Roman"/>
          <w:sz w:val="28"/>
          <w:szCs w:val="28"/>
        </w:rPr>
        <w:t>6</w:t>
      </w:r>
      <w:r w:rsidRPr="009D5848">
        <w:rPr>
          <w:rFonts w:ascii="Times New Roman" w:hAnsi="Times New Roman" w:cs="Times New Roman"/>
          <w:sz w:val="28"/>
          <w:szCs w:val="28"/>
        </w:rPr>
        <w:t>. Заинтересованные лица, в том числе граждане, их объединения и организации, могут принимать участие в электронных опросах, форумах и анкетировании по вопросам удовлетворенности полнотой и качеством исполнения государственной функции,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97F9E" w:rsidRDefault="00997F9E" w:rsidP="00EF73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06B9" w:rsidRPr="004C723B" w:rsidRDefault="008106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23B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8106B9" w:rsidRPr="004C723B" w:rsidRDefault="00810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3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инспекции,</w:t>
      </w:r>
    </w:p>
    <w:p w:rsidR="008106B9" w:rsidRPr="004C723B" w:rsidRDefault="00810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3B">
        <w:rPr>
          <w:rFonts w:ascii="Times New Roman" w:hAnsi="Times New Roman" w:cs="Times New Roman"/>
          <w:b/>
          <w:sz w:val="28"/>
          <w:szCs w:val="28"/>
        </w:rPr>
        <w:t>а также ее должностных лиц</w:t>
      </w:r>
    </w:p>
    <w:p w:rsidR="008106B9" w:rsidRPr="009D5848" w:rsidRDefault="00810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DD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5.1. Заинтересованные лица имеют право на обжалование действий (бездействия) и решений, осуществляемых (принятых) в ходе исполнения государственной функции, в досудебном (внесудебном) порядке путем обращения в </w:t>
      </w:r>
      <w:r w:rsidR="009B0C9D">
        <w:rPr>
          <w:rFonts w:ascii="Times New Roman" w:hAnsi="Times New Roman" w:cs="Times New Roman"/>
          <w:sz w:val="28"/>
          <w:szCs w:val="28"/>
        </w:rPr>
        <w:t>администрацию Муромского района</w:t>
      </w:r>
      <w:r w:rsidR="00633DD8">
        <w:rPr>
          <w:rFonts w:ascii="Times New Roman" w:hAnsi="Times New Roman" w:cs="Times New Roman"/>
          <w:sz w:val="28"/>
          <w:szCs w:val="28"/>
        </w:rPr>
        <w:t>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5.2. В досудебном (внесудебном) порядке заинтересованные лица могут обжаловать решения, действия (бездействие):</w:t>
      </w:r>
    </w:p>
    <w:p w:rsidR="009B0C9D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</w:t>
      </w:r>
      <w:r w:rsidR="00012678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B0C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673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C27D82">
        <w:rPr>
          <w:rFonts w:ascii="Times New Roman" w:hAnsi="Times New Roman" w:cs="Times New Roman"/>
          <w:sz w:val="28"/>
          <w:szCs w:val="28"/>
        </w:rPr>
        <w:t xml:space="preserve"> – Главе администрации Муромского района.</w:t>
      </w:r>
      <w:r w:rsidR="009B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9" w:rsidRPr="009D5848" w:rsidRDefault="009B0C9D" w:rsidP="009B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(бездействие),  осуществляемые (принятые) в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8106B9" w:rsidRPr="009D5848">
        <w:rPr>
          <w:rFonts w:ascii="Times New Roman" w:hAnsi="Times New Roman" w:cs="Times New Roman"/>
          <w:sz w:val="28"/>
          <w:szCs w:val="28"/>
        </w:rPr>
        <w:t>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5.4. Ответ на жалобу по существу поставленных в ней вопросов не дается в случаях: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если в жалобе не указаны фамилия заявителя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если обжалуется судебное решение (в этом случае в течение семи дней со дня регистрации жалоба возвращается заявителю, направившему жалобу, с разъяснением порядка обжалования данного судебного решения);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 (в этом случае в течение семи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- если жалоба содержит нецензурные либо оскорбительные выражения, угрозы жизни, здоровью и имуществу должностного лица, а также членов его семьи (в этом случае заявителю, направившему жалобу, сообщается о недопустимости злоупотребления правом);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9D5848">
        <w:rPr>
          <w:rFonts w:ascii="Times New Roman" w:hAnsi="Times New Roman" w:cs="Times New Roman"/>
          <w:sz w:val="28"/>
          <w:szCs w:val="28"/>
        </w:rPr>
        <w:lastRenderedPageBreak/>
        <w:t>охраняемую законодательством Российской Федерации тайну (в этом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сведений).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E53DB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9D5848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t>5.6. Основанием для начала процедуры досудебного (внесудебного) обжалования является личное письменное обращение заинтересованных лиц с жалобой. Жалоба подается в письменной форме на бумажном носителе или в форме электронного документа. Жалоба может быть направлена по почте, а также может быть принята при личном приеме заявителя</w:t>
      </w:r>
      <w:r w:rsidR="00EF73F4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</w:t>
      </w:r>
      <w:r w:rsidRPr="009D5848">
        <w:rPr>
          <w:rFonts w:ascii="Times New Roman" w:hAnsi="Times New Roman" w:cs="Times New Roman"/>
          <w:sz w:val="28"/>
          <w:szCs w:val="28"/>
        </w:rPr>
        <w:t>.</w:t>
      </w:r>
    </w:p>
    <w:p w:rsidR="008106B9" w:rsidRPr="009D5848" w:rsidRDefault="00E0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106B9" w:rsidRPr="009D5848">
        <w:rPr>
          <w:rFonts w:ascii="Times New Roman" w:hAnsi="Times New Roman" w:cs="Times New Roman"/>
          <w:sz w:val="28"/>
          <w:szCs w:val="28"/>
        </w:rPr>
        <w:t>Письменная жалоба должна содержать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предмет жалобы, личную подпись заявителя и дату. В подтверждение своих доводов заявитель вправе приложить к жалобе документы и материалы либо их копии.</w:t>
      </w:r>
    </w:p>
    <w:p w:rsidR="008106B9" w:rsidRPr="009D5848" w:rsidRDefault="00E0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8106B9" w:rsidRPr="009D5848">
        <w:rPr>
          <w:rFonts w:ascii="Times New Roman" w:hAnsi="Times New Roman" w:cs="Times New Roman"/>
          <w:sz w:val="28"/>
          <w:szCs w:val="28"/>
        </w:rPr>
        <w:t>Жалоба в форме электронного документа должна содержать фамилию,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106B9" w:rsidRPr="009D5848" w:rsidRDefault="00E0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регистрации. Если жалоба требует дополнительного изучения и проверки, а также в случае направления запроса, предусмотренного </w:t>
      </w:r>
      <w:hyperlink r:id="rId31" w:history="1">
        <w:r w:rsidR="008106B9" w:rsidRPr="00E53D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10</w:t>
        </w:r>
      </w:hyperlink>
      <w:r w:rsidR="008106B9" w:rsidRPr="00E5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B9" w:rsidRPr="009D5848">
        <w:rPr>
          <w:rFonts w:ascii="Times New Roman" w:hAnsi="Times New Roman" w:cs="Times New Roman"/>
          <w:sz w:val="28"/>
          <w:szCs w:val="28"/>
        </w:rPr>
        <w:t>Федерального закона от 02.05.2006 N 59-ФЗ "О порядке рассмотрения обращений граждан Российской Федерации</w:t>
      </w:r>
      <w:r w:rsidR="00E53DB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8106B9" w:rsidRPr="009D5848" w:rsidRDefault="00E04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106B9" w:rsidRPr="009D5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106B9" w:rsidRPr="009D5848">
        <w:rPr>
          <w:rFonts w:ascii="Times New Roman" w:hAnsi="Times New Roman" w:cs="Times New Roman"/>
          <w:sz w:val="28"/>
          <w:szCs w:val="28"/>
        </w:rPr>
        <w:t xml:space="preserve"> Результатом досудебного (внесудебного) обжалования является объективное, всестороннее и своевременное рассмотрение жалоб заинтересованных лиц и подготовка мотивированного ответа (в том числе в устной форме с согласия заявителя в ходе личного приема).</w:t>
      </w:r>
    </w:p>
    <w:p w:rsidR="008106B9" w:rsidRPr="009D5848" w:rsidRDefault="00810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48">
        <w:rPr>
          <w:rFonts w:ascii="Times New Roman" w:hAnsi="Times New Roman" w:cs="Times New Roman"/>
          <w:sz w:val="28"/>
          <w:szCs w:val="28"/>
        </w:rPr>
        <w:lastRenderedPageBreak/>
        <w:t>Ответ на жалобу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06B9" w:rsidRPr="009D5848" w:rsidRDefault="00810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511" w:rsidRDefault="00E75511">
      <w:pPr>
        <w:rPr>
          <w:rFonts w:ascii="Times New Roman" w:hAnsi="Times New Roman" w:cs="Times New Roman"/>
          <w:sz w:val="28"/>
          <w:szCs w:val="28"/>
        </w:rPr>
      </w:pPr>
    </w:p>
    <w:p w:rsidR="00FB4E8D" w:rsidRDefault="00FB4E8D">
      <w:pPr>
        <w:rPr>
          <w:rFonts w:ascii="Times New Roman" w:hAnsi="Times New Roman" w:cs="Times New Roman"/>
          <w:sz w:val="28"/>
          <w:szCs w:val="28"/>
        </w:rPr>
      </w:pPr>
    </w:p>
    <w:p w:rsidR="0088788B" w:rsidRPr="00BB2375" w:rsidRDefault="0088788B" w:rsidP="008878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788B" w:rsidRDefault="0088788B" w:rsidP="008878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53B7C" w:rsidRPr="00F53B7C" w:rsidRDefault="00F53B7C" w:rsidP="00F53B7C">
      <w:pPr>
        <w:rPr>
          <w:rFonts w:ascii="Times New Roman" w:hAnsi="Times New Roman" w:cs="Times New Roman"/>
          <w:sz w:val="28"/>
          <w:szCs w:val="28"/>
        </w:rPr>
      </w:pPr>
    </w:p>
    <w:p w:rsidR="00FB4E8D" w:rsidRPr="00F53B7C" w:rsidRDefault="00FB4E8D" w:rsidP="00F53B7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FB4E8D" w:rsidRPr="00F53B7C" w:rsidSect="009D5848">
      <w:headerReference w:type="default" r:id="rId3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AE" w:rsidRDefault="001E0AAE" w:rsidP="00691A71">
      <w:r>
        <w:separator/>
      </w:r>
    </w:p>
  </w:endnote>
  <w:endnote w:type="continuationSeparator" w:id="0">
    <w:p w:rsidR="001E0AAE" w:rsidRDefault="001E0AAE" w:rsidP="006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AE" w:rsidRDefault="001E0AAE" w:rsidP="00691A71">
      <w:r>
        <w:separator/>
      </w:r>
    </w:p>
  </w:footnote>
  <w:footnote w:type="continuationSeparator" w:id="0">
    <w:p w:rsidR="001E0AAE" w:rsidRDefault="001E0AAE" w:rsidP="0069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3626"/>
      <w:docPartObj>
        <w:docPartGallery w:val="Page Numbers (Top of Page)"/>
        <w:docPartUnique/>
      </w:docPartObj>
    </w:sdtPr>
    <w:sdtEndPr/>
    <w:sdtContent>
      <w:p w:rsidR="005D66E7" w:rsidRDefault="00274351" w:rsidP="00691A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1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66E7" w:rsidRDefault="005D66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6D"/>
    <w:multiLevelType w:val="multilevel"/>
    <w:tmpl w:val="FB627E1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" w15:restartNumberingAfterBreak="0">
    <w:nsid w:val="1E8A49EC"/>
    <w:multiLevelType w:val="hybridMultilevel"/>
    <w:tmpl w:val="442C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173"/>
    <w:multiLevelType w:val="hybridMultilevel"/>
    <w:tmpl w:val="A18E4D66"/>
    <w:lvl w:ilvl="0" w:tplc="082CB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7975"/>
    <w:multiLevelType w:val="multilevel"/>
    <w:tmpl w:val="00BA27F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814B37"/>
    <w:multiLevelType w:val="hybridMultilevel"/>
    <w:tmpl w:val="D3BA3B80"/>
    <w:lvl w:ilvl="0" w:tplc="CF9AEB0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EC0E1D"/>
    <w:multiLevelType w:val="hybridMultilevel"/>
    <w:tmpl w:val="448E7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2FBF"/>
    <w:multiLevelType w:val="hybridMultilevel"/>
    <w:tmpl w:val="F4ECB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5E328C0"/>
    <w:multiLevelType w:val="hybridMultilevel"/>
    <w:tmpl w:val="525629E8"/>
    <w:lvl w:ilvl="0" w:tplc="419697C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EA0909"/>
    <w:multiLevelType w:val="hybridMultilevel"/>
    <w:tmpl w:val="A3846D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D2805F4"/>
    <w:multiLevelType w:val="hybridMultilevel"/>
    <w:tmpl w:val="61C09688"/>
    <w:lvl w:ilvl="0" w:tplc="F30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1196"/>
    <w:multiLevelType w:val="hybridMultilevel"/>
    <w:tmpl w:val="A7F84C22"/>
    <w:lvl w:ilvl="0" w:tplc="C8064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FBB"/>
    <w:multiLevelType w:val="hybridMultilevel"/>
    <w:tmpl w:val="217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6B9"/>
    <w:rsid w:val="000034E8"/>
    <w:rsid w:val="00010077"/>
    <w:rsid w:val="00012678"/>
    <w:rsid w:val="00012DC1"/>
    <w:rsid w:val="000159AE"/>
    <w:rsid w:val="00021EC6"/>
    <w:rsid w:val="00067DCF"/>
    <w:rsid w:val="00075D22"/>
    <w:rsid w:val="00094FFD"/>
    <w:rsid w:val="000A7F33"/>
    <w:rsid w:val="000B3059"/>
    <w:rsid w:val="000B3600"/>
    <w:rsid w:val="000C05D2"/>
    <w:rsid w:val="000C5F2A"/>
    <w:rsid w:val="000D5E04"/>
    <w:rsid w:val="000E1141"/>
    <w:rsid w:val="000E682D"/>
    <w:rsid w:val="000F14E2"/>
    <w:rsid w:val="001234D4"/>
    <w:rsid w:val="00146107"/>
    <w:rsid w:val="001C47A9"/>
    <w:rsid w:val="001C5523"/>
    <w:rsid w:val="001C76D7"/>
    <w:rsid w:val="001D0221"/>
    <w:rsid w:val="001D609E"/>
    <w:rsid w:val="001E0AAE"/>
    <w:rsid w:val="001E6680"/>
    <w:rsid w:val="001F1717"/>
    <w:rsid w:val="001F2D6A"/>
    <w:rsid w:val="00205AFF"/>
    <w:rsid w:val="002258DF"/>
    <w:rsid w:val="00251253"/>
    <w:rsid w:val="00253E34"/>
    <w:rsid w:val="00254D3F"/>
    <w:rsid w:val="0026520D"/>
    <w:rsid w:val="00274351"/>
    <w:rsid w:val="002959BD"/>
    <w:rsid w:val="002B061D"/>
    <w:rsid w:val="002B1072"/>
    <w:rsid w:val="002B7FCD"/>
    <w:rsid w:val="002D4F05"/>
    <w:rsid w:val="002F6D44"/>
    <w:rsid w:val="003010BD"/>
    <w:rsid w:val="00317892"/>
    <w:rsid w:val="00320B75"/>
    <w:rsid w:val="00331438"/>
    <w:rsid w:val="00333EB5"/>
    <w:rsid w:val="00335015"/>
    <w:rsid w:val="00344BEF"/>
    <w:rsid w:val="003462EC"/>
    <w:rsid w:val="00354455"/>
    <w:rsid w:val="00355A2B"/>
    <w:rsid w:val="00367208"/>
    <w:rsid w:val="003923FE"/>
    <w:rsid w:val="00395D38"/>
    <w:rsid w:val="003B4B66"/>
    <w:rsid w:val="003C47CA"/>
    <w:rsid w:val="00401E1E"/>
    <w:rsid w:val="00421D53"/>
    <w:rsid w:val="004257E6"/>
    <w:rsid w:val="00436524"/>
    <w:rsid w:val="00451788"/>
    <w:rsid w:val="00451A7D"/>
    <w:rsid w:val="004547CF"/>
    <w:rsid w:val="0045624B"/>
    <w:rsid w:val="0046062D"/>
    <w:rsid w:val="00462650"/>
    <w:rsid w:val="004636AC"/>
    <w:rsid w:val="00464F75"/>
    <w:rsid w:val="00470C1A"/>
    <w:rsid w:val="0049381B"/>
    <w:rsid w:val="00495C78"/>
    <w:rsid w:val="004A0FD6"/>
    <w:rsid w:val="004A123E"/>
    <w:rsid w:val="004B6AAF"/>
    <w:rsid w:val="004C4BF1"/>
    <w:rsid w:val="004C723B"/>
    <w:rsid w:val="004D3D2B"/>
    <w:rsid w:val="004D61A5"/>
    <w:rsid w:val="004E653C"/>
    <w:rsid w:val="005004A7"/>
    <w:rsid w:val="005007F2"/>
    <w:rsid w:val="00506593"/>
    <w:rsid w:val="00525CC4"/>
    <w:rsid w:val="005332A9"/>
    <w:rsid w:val="00535492"/>
    <w:rsid w:val="005359B9"/>
    <w:rsid w:val="0054517F"/>
    <w:rsid w:val="0056540E"/>
    <w:rsid w:val="00574122"/>
    <w:rsid w:val="00591408"/>
    <w:rsid w:val="00591979"/>
    <w:rsid w:val="005945F3"/>
    <w:rsid w:val="005A7B80"/>
    <w:rsid w:val="005C2CA3"/>
    <w:rsid w:val="005C49FB"/>
    <w:rsid w:val="005D66E7"/>
    <w:rsid w:val="005E49E4"/>
    <w:rsid w:val="005E5248"/>
    <w:rsid w:val="005F42A6"/>
    <w:rsid w:val="005F7014"/>
    <w:rsid w:val="00605448"/>
    <w:rsid w:val="00607CC5"/>
    <w:rsid w:val="006320E8"/>
    <w:rsid w:val="0063312E"/>
    <w:rsid w:val="00633DD8"/>
    <w:rsid w:val="006422FF"/>
    <w:rsid w:val="006476EB"/>
    <w:rsid w:val="00654AC1"/>
    <w:rsid w:val="006815C2"/>
    <w:rsid w:val="00683280"/>
    <w:rsid w:val="00690D00"/>
    <w:rsid w:val="00691A71"/>
    <w:rsid w:val="006A55D1"/>
    <w:rsid w:val="006B6803"/>
    <w:rsid w:val="006C182C"/>
    <w:rsid w:val="006D1B0D"/>
    <w:rsid w:val="006D6D57"/>
    <w:rsid w:val="006E11F5"/>
    <w:rsid w:val="006E3193"/>
    <w:rsid w:val="006E4F6E"/>
    <w:rsid w:val="00700771"/>
    <w:rsid w:val="0071788E"/>
    <w:rsid w:val="0072093B"/>
    <w:rsid w:val="00720D66"/>
    <w:rsid w:val="00722D0E"/>
    <w:rsid w:val="0073354F"/>
    <w:rsid w:val="007444F0"/>
    <w:rsid w:val="00746333"/>
    <w:rsid w:val="0076322A"/>
    <w:rsid w:val="00771C7E"/>
    <w:rsid w:val="007770DA"/>
    <w:rsid w:val="00786A72"/>
    <w:rsid w:val="00793C0A"/>
    <w:rsid w:val="0079544D"/>
    <w:rsid w:val="007A6E6E"/>
    <w:rsid w:val="007B0EAB"/>
    <w:rsid w:val="007B31C4"/>
    <w:rsid w:val="007B68E7"/>
    <w:rsid w:val="007C340A"/>
    <w:rsid w:val="007D068E"/>
    <w:rsid w:val="007E3784"/>
    <w:rsid w:val="007E7131"/>
    <w:rsid w:val="007F0145"/>
    <w:rsid w:val="007F0E7F"/>
    <w:rsid w:val="008106B9"/>
    <w:rsid w:val="00815BA2"/>
    <w:rsid w:val="008166D1"/>
    <w:rsid w:val="00827166"/>
    <w:rsid w:val="00834FF2"/>
    <w:rsid w:val="00884B4D"/>
    <w:rsid w:val="0088788B"/>
    <w:rsid w:val="008879C2"/>
    <w:rsid w:val="00895A7C"/>
    <w:rsid w:val="008A48DE"/>
    <w:rsid w:val="008B73B9"/>
    <w:rsid w:val="008C3D85"/>
    <w:rsid w:val="008C623E"/>
    <w:rsid w:val="008D3439"/>
    <w:rsid w:val="0092746E"/>
    <w:rsid w:val="00940DFF"/>
    <w:rsid w:val="00947367"/>
    <w:rsid w:val="00947BA3"/>
    <w:rsid w:val="00995735"/>
    <w:rsid w:val="00997663"/>
    <w:rsid w:val="00997F9E"/>
    <w:rsid w:val="009B045A"/>
    <w:rsid w:val="009B0C9D"/>
    <w:rsid w:val="009B1B41"/>
    <w:rsid w:val="009C3A34"/>
    <w:rsid w:val="009D2EF6"/>
    <w:rsid w:val="009D5848"/>
    <w:rsid w:val="009D646D"/>
    <w:rsid w:val="009D7B9A"/>
    <w:rsid w:val="009E093E"/>
    <w:rsid w:val="009E5694"/>
    <w:rsid w:val="009F0124"/>
    <w:rsid w:val="009F2FAA"/>
    <w:rsid w:val="00A0782E"/>
    <w:rsid w:val="00A14766"/>
    <w:rsid w:val="00A1784A"/>
    <w:rsid w:val="00A2080D"/>
    <w:rsid w:val="00A324B1"/>
    <w:rsid w:val="00A43447"/>
    <w:rsid w:val="00A44646"/>
    <w:rsid w:val="00A47C55"/>
    <w:rsid w:val="00A52CF2"/>
    <w:rsid w:val="00A65EB5"/>
    <w:rsid w:val="00A74EC2"/>
    <w:rsid w:val="00A76E3B"/>
    <w:rsid w:val="00A9755C"/>
    <w:rsid w:val="00AA1D94"/>
    <w:rsid w:val="00AA584B"/>
    <w:rsid w:val="00AC6B4D"/>
    <w:rsid w:val="00AC71EA"/>
    <w:rsid w:val="00AF22C5"/>
    <w:rsid w:val="00B009F4"/>
    <w:rsid w:val="00B01598"/>
    <w:rsid w:val="00B021E5"/>
    <w:rsid w:val="00B02231"/>
    <w:rsid w:val="00B04DA0"/>
    <w:rsid w:val="00B068FD"/>
    <w:rsid w:val="00B144C0"/>
    <w:rsid w:val="00B14ADF"/>
    <w:rsid w:val="00B152FB"/>
    <w:rsid w:val="00B35276"/>
    <w:rsid w:val="00B36FA8"/>
    <w:rsid w:val="00B54094"/>
    <w:rsid w:val="00B54A69"/>
    <w:rsid w:val="00B62D49"/>
    <w:rsid w:val="00B630C9"/>
    <w:rsid w:val="00B80AF5"/>
    <w:rsid w:val="00B90913"/>
    <w:rsid w:val="00B9739E"/>
    <w:rsid w:val="00BD10C6"/>
    <w:rsid w:val="00BD137E"/>
    <w:rsid w:val="00BD74A8"/>
    <w:rsid w:val="00BF51D7"/>
    <w:rsid w:val="00BF6D00"/>
    <w:rsid w:val="00C11683"/>
    <w:rsid w:val="00C13FA6"/>
    <w:rsid w:val="00C27D82"/>
    <w:rsid w:val="00C319E6"/>
    <w:rsid w:val="00C403BD"/>
    <w:rsid w:val="00C42536"/>
    <w:rsid w:val="00C46460"/>
    <w:rsid w:val="00C55AAF"/>
    <w:rsid w:val="00C76C2E"/>
    <w:rsid w:val="00C85BD8"/>
    <w:rsid w:val="00CA5D5B"/>
    <w:rsid w:val="00CD39B8"/>
    <w:rsid w:val="00CD4ADF"/>
    <w:rsid w:val="00CD502B"/>
    <w:rsid w:val="00CD6F5D"/>
    <w:rsid w:val="00CD7153"/>
    <w:rsid w:val="00CE0779"/>
    <w:rsid w:val="00CE61B2"/>
    <w:rsid w:val="00CF34A2"/>
    <w:rsid w:val="00D07C76"/>
    <w:rsid w:val="00D10F4F"/>
    <w:rsid w:val="00D13765"/>
    <w:rsid w:val="00D213ED"/>
    <w:rsid w:val="00D23704"/>
    <w:rsid w:val="00D345C8"/>
    <w:rsid w:val="00D358A4"/>
    <w:rsid w:val="00D3719E"/>
    <w:rsid w:val="00D42067"/>
    <w:rsid w:val="00D430B8"/>
    <w:rsid w:val="00D56735"/>
    <w:rsid w:val="00D56C62"/>
    <w:rsid w:val="00D65E4A"/>
    <w:rsid w:val="00D67C48"/>
    <w:rsid w:val="00D73955"/>
    <w:rsid w:val="00D75104"/>
    <w:rsid w:val="00DA325B"/>
    <w:rsid w:val="00DA7DC8"/>
    <w:rsid w:val="00DB48B9"/>
    <w:rsid w:val="00E04E41"/>
    <w:rsid w:val="00E115B9"/>
    <w:rsid w:val="00E14DDC"/>
    <w:rsid w:val="00E210A2"/>
    <w:rsid w:val="00E335A8"/>
    <w:rsid w:val="00E41B2F"/>
    <w:rsid w:val="00E52802"/>
    <w:rsid w:val="00E535CD"/>
    <w:rsid w:val="00E53DBF"/>
    <w:rsid w:val="00E75511"/>
    <w:rsid w:val="00E861AE"/>
    <w:rsid w:val="00E8689B"/>
    <w:rsid w:val="00EA0748"/>
    <w:rsid w:val="00EA16B4"/>
    <w:rsid w:val="00EA7CCD"/>
    <w:rsid w:val="00EC58AC"/>
    <w:rsid w:val="00EC7219"/>
    <w:rsid w:val="00EC7862"/>
    <w:rsid w:val="00EE2C7C"/>
    <w:rsid w:val="00EE7F4D"/>
    <w:rsid w:val="00EF73F4"/>
    <w:rsid w:val="00F0019F"/>
    <w:rsid w:val="00F12751"/>
    <w:rsid w:val="00F36694"/>
    <w:rsid w:val="00F45A91"/>
    <w:rsid w:val="00F504B6"/>
    <w:rsid w:val="00F53B7C"/>
    <w:rsid w:val="00F73D54"/>
    <w:rsid w:val="00F75C8A"/>
    <w:rsid w:val="00F84D36"/>
    <w:rsid w:val="00F9439A"/>
    <w:rsid w:val="00F96316"/>
    <w:rsid w:val="00F96BA3"/>
    <w:rsid w:val="00FA30D4"/>
    <w:rsid w:val="00FA326D"/>
    <w:rsid w:val="00FA65ED"/>
    <w:rsid w:val="00FB02BE"/>
    <w:rsid w:val="00FB4E8D"/>
    <w:rsid w:val="00FC48F9"/>
    <w:rsid w:val="00FC638A"/>
    <w:rsid w:val="00FC6B9A"/>
    <w:rsid w:val="00FD40CD"/>
    <w:rsid w:val="00FD4EE0"/>
    <w:rsid w:val="00FF475F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81C7"/>
  <w15:docId w15:val="{D3B19934-BE8F-4E82-9BA8-B181512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A4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D07C76"/>
    <w:pPr>
      <w:keepNext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A71"/>
  </w:style>
  <w:style w:type="paragraph" w:styleId="a5">
    <w:name w:val="footer"/>
    <w:basedOn w:val="a"/>
    <w:link w:val="a6"/>
    <w:uiPriority w:val="99"/>
    <w:semiHidden/>
    <w:unhideWhenUsed/>
    <w:rsid w:val="00691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A71"/>
  </w:style>
  <w:style w:type="character" w:customStyle="1" w:styleId="30">
    <w:name w:val="Заголовок 3 Знак"/>
    <w:basedOn w:val="a0"/>
    <w:link w:val="3"/>
    <w:rsid w:val="00D07C76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styleId="a7">
    <w:name w:val="Hyperlink"/>
    <w:basedOn w:val="a0"/>
    <w:uiPriority w:val="99"/>
    <w:unhideWhenUsed/>
    <w:rsid w:val="00FB4E8D"/>
    <w:rPr>
      <w:color w:val="0000FF"/>
      <w:u w:val="single"/>
    </w:rPr>
  </w:style>
  <w:style w:type="paragraph" w:customStyle="1" w:styleId="Default">
    <w:name w:val="Default"/>
    <w:rsid w:val="00A5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23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320E8"/>
    <w:rPr>
      <w:b/>
      <w:bCs/>
    </w:rPr>
  </w:style>
  <w:style w:type="paragraph" w:styleId="ab">
    <w:name w:val="List Paragraph"/>
    <w:basedOn w:val="a"/>
    <w:uiPriority w:val="34"/>
    <w:qFormat/>
    <w:rsid w:val="00EC786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C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747C9A7CE64E55AD65F7D7408B65B596FD6D52EBACB98EB810C8E7BX6Z4M" TargetMode="External"/><Relationship Id="rId13" Type="http://schemas.openxmlformats.org/officeDocument/2006/relationships/hyperlink" Target="consultantplus://offline/ref=FD2747C9A7CE64E55AD65F7D7408B65B596ED4D929BECB98EB810C8E7BX6Z4M" TargetMode="External"/><Relationship Id="rId18" Type="http://schemas.openxmlformats.org/officeDocument/2006/relationships/hyperlink" Target="consultantplus://offline/ref=FD2747C9A7CE64E55AD65F7D7408B65B596FD4D52BBECB98EB810C8E7BX6Z4M" TargetMode="External"/><Relationship Id="rId26" Type="http://schemas.openxmlformats.org/officeDocument/2006/relationships/hyperlink" Target="consultantplus://offline/ref=FD2747C9A7CE64E55AD65F7D7408B65B596ED4D823B8CB98EB810C8E7B64D9E16E836105FA99711DXBZ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2747C9A7CE64E55AD65F7D7408B65B596ED5D82DBDCB98EB810C8E7BX6Z4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747C9A7CE64E55AD65F7D7408B65B596FD4D12FB2CB98EB810C8E7BX6Z4M" TargetMode="External"/><Relationship Id="rId17" Type="http://schemas.openxmlformats.org/officeDocument/2006/relationships/hyperlink" Target="consultantplus://offline/ref=FD2747C9A7CE64E55AD65F7D7408B65B596EDCD82ABBCB98EB810C8E7BX6Z4M" TargetMode="External"/><Relationship Id="rId25" Type="http://schemas.openxmlformats.org/officeDocument/2006/relationships/hyperlink" Target="consultantplus://offline/ref=FD2747C9A7CE64E55AD65F7D7408B65B596ED5D723B2CB98EB810C8E7BX6Z4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2747C9A7CE64E55AD65F7D7408B65B596FD4D222BACB98EB810C8E7BX6Z4M" TargetMode="External"/><Relationship Id="rId20" Type="http://schemas.openxmlformats.org/officeDocument/2006/relationships/hyperlink" Target="consultantplus://offline/ref=FD2747C9A7CE64E55AD65F7D7408B65B5A67D5D22FB3CB98EB810C8E7BX6Z4M" TargetMode="External"/><Relationship Id="rId29" Type="http://schemas.openxmlformats.org/officeDocument/2006/relationships/hyperlink" Target="http://www.muromra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747C9A7CE64E55AD65F7D7408B65B596ED5D723B2CB98EB810C8E7B64D9E16E836105FFX9Z1M" TargetMode="External"/><Relationship Id="rId24" Type="http://schemas.openxmlformats.org/officeDocument/2006/relationships/hyperlink" Target="consultantplus://offline/ref=FD2747C9A7CE64E55AD65F7D7408B65B596ED4D823B8CB98EB810C8E7B64D9E16E836100FEX9ZC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2747C9A7CE64E55AD65F7D7408B65B5E69DDD42CB09692E3D8008CX7ZCM" TargetMode="External"/><Relationship Id="rId23" Type="http://schemas.openxmlformats.org/officeDocument/2006/relationships/hyperlink" Target="consultantplus://offline/ref=FD2747C9A7CE64E55AD65F7D7408B65B596ED4D823B8CB98EB810C8E7B64D9E16E836105FA987912XBZAM" TargetMode="External"/><Relationship Id="rId28" Type="http://schemas.openxmlformats.org/officeDocument/2006/relationships/hyperlink" Target="consultantplus://offline/ref=FD2747C9A7CE64E55AD65F7D7408B65B596ED5D723B2CB98EB810C8E7BX6Z4M" TargetMode="External"/><Relationship Id="rId10" Type="http://schemas.openxmlformats.org/officeDocument/2006/relationships/hyperlink" Target="consultantplus://offline/ref=FD2747C9A7CE64E55AD65F7D7408B65B5A66DCD22FB3CB98EB810C8E7BX6Z4M" TargetMode="External"/><Relationship Id="rId19" Type="http://schemas.openxmlformats.org/officeDocument/2006/relationships/hyperlink" Target="consultantplus://offline/ref=FD2747C9A7CE64E55AD65F7D7408B65B5F6AD3D628B09692E3D8008CX7ZCM" TargetMode="External"/><Relationship Id="rId31" Type="http://schemas.openxmlformats.org/officeDocument/2006/relationships/hyperlink" Target="consultantplus://offline/ref=FD2747C9A7CE64E55AD65F7D7408B65B5A66DCD22FB3CB98EB810C8E7B64D9E16E836105FA98701FXBZ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747C9A7CE64E55AD65F7D7408B65B596ED4D823B8CB98EB810C8E7B64D9E16E836100F9X9ZEM" TargetMode="External"/><Relationship Id="rId14" Type="http://schemas.openxmlformats.org/officeDocument/2006/relationships/hyperlink" Target="consultantplus://offline/ref=FD2747C9A7CE64E55AD65F7D7408B65B5A67DDD82FBBCB98EB810C8E7B64D9E16E836105FA98701CXBZ9M" TargetMode="External"/><Relationship Id="rId22" Type="http://schemas.openxmlformats.org/officeDocument/2006/relationships/hyperlink" Target="consultantplus://offline/ref=FD2747C9A7CE64E55AD65F7D7408B65B596EDCD82ABBCB98EB810C8E7BX6Z4M" TargetMode="External"/><Relationship Id="rId27" Type="http://schemas.openxmlformats.org/officeDocument/2006/relationships/hyperlink" Target="consultantplus://offline/ref=FD2747C9A7CE64E55AD65F7D7408B65B596ED4D823B8CB98EB810C8E7B64D9E16E836105FA99741FXBZFM" TargetMode="External"/><Relationship Id="rId30" Type="http://schemas.openxmlformats.org/officeDocument/2006/relationships/hyperlink" Target="consultantplus://offline/ref=FD2747C9A7CE64E55AD65F7D7408B65B596ED5D723B2CB98EB810C8E7B64D9E16E836105FA987118XB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9880-CC40-4D2F-A8B4-E3AC519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RePack by Diakov</cp:lastModifiedBy>
  <cp:revision>44</cp:revision>
  <cp:lastPrinted>2017-04-17T06:13:00Z</cp:lastPrinted>
  <dcterms:created xsi:type="dcterms:W3CDTF">2018-12-21T04:32:00Z</dcterms:created>
  <dcterms:modified xsi:type="dcterms:W3CDTF">2019-03-25T10:18:00Z</dcterms:modified>
</cp:coreProperties>
</file>