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C" w:rsidRDefault="00D60A2C" w:rsidP="00D60A2C">
      <w:pPr>
        <w:pStyle w:val="2"/>
        <w:spacing w:before="120"/>
        <w:ind w:right="112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D60A2C" w:rsidRDefault="00D60A2C" w:rsidP="00D60A2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60A2C" w:rsidRDefault="00D60A2C" w:rsidP="00D60A2C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D60A2C" w:rsidRDefault="00D60A2C" w:rsidP="00D60A2C">
      <w:pPr>
        <w:rPr>
          <w:noProof w:val="0"/>
        </w:rPr>
      </w:pPr>
    </w:p>
    <w:p w:rsidR="00D60A2C" w:rsidRPr="00D60A2C" w:rsidRDefault="00D60A2C" w:rsidP="00D60A2C">
      <w:pPr>
        <w:rPr>
          <w:noProof w:val="0"/>
        </w:rPr>
      </w:pPr>
    </w:p>
    <w:p w:rsidR="00D60A2C" w:rsidRPr="00D60A2C" w:rsidRDefault="00D60A2C" w:rsidP="00D60A2C">
      <w:pPr>
        <w:rPr>
          <w:noProof w:val="0"/>
        </w:rPr>
      </w:pPr>
    </w:p>
    <w:p w:rsidR="00D60A2C" w:rsidRPr="00700580" w:rsidRDefault="00384631" w:rsidP="00D60A2C">
      <w:pPr>
        <w:rPr>
          <w:noProof w:val="0"/>
        </w:rPr>
      </w:pPr>
      <w:r>
        <w:rPr>
          <w:noProof w:val="0"/>
          <w:sz w:val="28"/>
          <w:szCs w:val="28"/>
        </w:rPr>
        <w:t>25.06</w:t>
      </w:r>
      <w:r w:rsidR="00F94317">
        <w:rPr>
          <w:noProof w:val="0"/>
          <w:sz w:val="28"/>
          <w:szCs w:val="28"/>
        </w:rPr>
        <w:t>.2020</w:t>
      </w:r>
      <w:r w:rsidR="007C73A9">
        <w:rPr>
          <w:noProof w:val="0"/>
          <w:sz w:val="28"/>
          <w:szCs w:val="28"/>
        </w:rPr>
        <w:t xml:space="preserve">                                                                                                    </w:t>
      </w:r>
      <w:r w:rsidR="00D60A2C">
        <w:rPr>
          <w:b/>
          <w:noProof w:val="0"/>
          <w:sz w:val="28"/>
          <w:szCs w:val="28"/>
        </w:rPr>
        <w:t xml:space="preserve">№ </w:t>
      </w:r>
      <w:r w:rsidR="007C73A9">
        <w:rPr>
          <w:b/>
          <w:noProof w:val="0"/>
          <w:sz w:val="28"/>
          <w:szCs w:val="28"/>
        </w:rPr>
        <w:t>542</w:t>
      </w:r>
    </w:p>
    <w:p w:rsidR="00D60A2C" w:rsidRDefault="00D60A2C" w:rsidP="00D60A2C">
      <w:pPr>
        <w:jc w:val="both"/>
        <w:rPr>
          <w:i/>
          <w:noProof w:val="0"/>
          <w:sz w:val="24"/>
          <w:szCs w:val="24"/>
        </w:rPr>
      </w:pPr>
    </w:p>
    <w:p w:rsidR="00082D75" w:rsidRDefault="00082D75" w:rsidP="00D60A2C">
      <w:pPr>
        <w:jc w:val="both"/>
        <w:rPr>
          <w:i/>
          <w:noProof w:val="0"/>
          <w:sz w:val="24"/>
          <w:szCs w:val="24"/>
        </w:rPr>
      </w:pPr>
    </w:p>
    <w:p w:rsidR="00D60A2C" w:rsidRDefault="00D60A2C" w:rsidP="00D60A2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Об утверждении средней рыночной стоимости</w:t>
      </w:r>
    </w:p>
    <w:p w:rsidR="00D60A2C" w:rsidRDefault="00D60A2C" w:rsidP="00D60A2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одного квадратного метра общей площади </w:t>
      </w:r>
    </w:p>
    <w:p w:rsidR="00D60A2C" w:rsidRPr="00DB08AE" w:rsidRDefault="00D60A2C" w:rsidP="00D60A2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жилого помещения</w:t>
      </w:r>
      <w:r w:rsidR="000C4DEC">
        <w:rPr>
          <w:i/>
          <w:noProof w:val="0"/>
          <w:sz w:val="24"/>
          <w:szCs w:val="24"/>
        </w:rPr>
        <w:t xml:space="preserve"> на в</w:t>
      </w:r>
      <w:r w:rsidR="00384631">
        <w:rPr>
          <w:i/>
          <w:noProof w:val="0"/>
          <w:sz w:val="24"/>
          <w:szCs w:val="24"/>
        </w:rPr>
        <w:t>торой</w:t>
      </w:r>
      <w:r w:rsidR="00EC4E6F">
        <w:rPr>
          <w:i/>
          <w:noProof w:val="0"/>
          <w:sz w:val="24"/>
          <w:szCs w:val="24"/>
        </w:rPr>
        <w:t xml:space="preserve"> квартал 2020года</w:t>
      </w:r>
    </w:p>
    <w:p w:rsidR="00D60A2C" w:rsidRDefault="00D60A2C" w:rsidP="00D60A2C">
      <w:pPr>
        <w:jc w:val="both"/>
        <w:rPr>
          <w:noProof w:val="0"/>
          <w:sz w:val="28"/>
          <w:szCs w:val="28"/>
        </w:rPr>
      </w:pPr>
    </w:p>
    <w:p w:rsidR="00D60A2C" w:rsidRDefault="00D60A2C" w:rsidP="00D60A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noProof w:val="0"/>
          <w:lang w:eastAsia="ru-RU"/>
        </w:rPr>
      </w:pPr>
    </w:p>
    <w:p w:rsidR="004D58C5" w:rsidRPr="004D58C5" w:rsidRDefault="000B4E00" w:rsidP="004D58C5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 w:rsidRPr="000B4E00">
        <w:rPr>
          <w:noProof w:val="0"/>
          <w:sz w:val="28"/>
          <w:szCs w:val="28"/>
          <w:lang w:eastAsia="ru-RU"/>
        </w:rPr>
        <w:t xml:space="preserve">В соответствии с пунктом 4.3 </w:t>
      </w:r>
      <w:r>
        <w:rPr>
          <w:rFonts w:eastAsiaTheme="minorHAnsi"/>
          <w:noProof w:val="0"/>
          <w:sz w:val="28"/>
          <w:szCs w:val="28"/>
        </w:rPr>
        <w:t>п</w:t>
      </w:r>
      <w:r w:rsidRPr="000B4E00">
        <w:rPr>
          <w:rFonts w:eastAsiaTheme="minorHAnsi"/>
          <w:noProof w:val="0"/>
          <w:sz w:val="28"/>
          <w:szCs w:val="28"/>
        </w:rPr>
        <w:t xml:space="preserve">остановления Губернатора Владимирской области от 19.04.2011 N 330 "О реализации мероприятий по обеспечению жильем молодых семей </w:t>
      </w:r>
      <w:r>
        <w:rPr>
          <w:rFonts w:eastAsiaTheme="minorHAnsi"/>
          <w:noProof w:val="0"/>
          <w:sz w:val="28"/>
          <w:szCs w:val="28"/>
        </w:rPr>
        <w:t xml:space="preserve">ведомственной целевой программы </w:t>
      </w:r>
      <w:r w:rsidRPr="000B4E00">
        <w:rPr>
          <w:rFonts w:eastAsiaTheme="minorHAnsi"/>
          <w:noProof w:val="0"/>
          <w:sz w:val="28"/>
          <w:szCs w:val="28"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noProof w:val="0"/>
          <w:sz w:val="28"/>
          <w:szCs w:val="28"/>
          <w:lang w:eastAsia="ru-RU"/>
        </w:rPr>
        <w:t xml:space="preserve">, </w:t>
      </w:r>
      <w:r w:rsidRPr="000B4E00">
        <w:rPr>
          <w:noProof w:val="0"/>
          <w:sz w:val="28"/>
          <w:szCs w:val="28"/>
          <w:lang w:eastAsia="ru-RU"/>
        </w:rPr>
        <w:t>пунктом 16 Правил предоставления многодетным семьям социальных выплат на строительство индивидуального жилого дома и их использования</w:t>
      </w:r>
      <w:r w:rsidR="00520532" w:rsidRPr="00520532">
        <w:rPr>
          <w:noProof w:val="0"/>
          <w:sz w:val="28"/>
          <w:szCs w:val="28"/>
          <w:lang w:eastAsia="ru-RU"/>
        </w:rPr>
        <w:t xml:space="preserve">утвержденных </w:t>
      </w:r>
      <w:r w:rsidR="00520532" w:rsidRPr="00520532">
        <w:rPr>
          <w:rFonts w:eastAsiaTheme="minorHAnsi"/>
          <w:noProof w:val="0"/>
          <w:sz w:val="28"/>
          <w:szCs w:val="28"/>
        </w:rPr>
        <w:t>Постановлением</w:t>
      </w:r>
      <w:r w:rsidR="00520532">
        <w:rPr>
          <w:rFonts w:eastAsiaTheme="minorHAnsi"/>
          <w:noProof w:val="0"/>
          <w:sz w:val="28"/>
          <w:szCs w:val="28"/>
        </w:rPr>
        <w:t xml:space="preserve"> Губернатора Владимирской области</w:t>
      </w:r>
      <w:r w:rsidR="00520532" w:rsidRPr="00520532">
        <w:rPr>
          <w:rFonts w:eastAsiaTheme="minorHAnsi"/>
          <w:noProof w:val="0"/>
          <w:sz w:val="28"/>
          <w:szCs w:val="28"/>
        </w:rPr>
        <w:t xml:space="preserve"> от 17.12.2013 N 1390 "Об утверждении государственной программы Владимирской области "Обеспечение доступным и комфортным жильем населения Владимирской области</w:t>
      </w:r>
      <w:r w:rsidR="00520532" w:rsidRPr="004D58C5">
        <w:rPr>
          <w:rFonts w:eastAsiaTheme="minorHAnsi"/>
          <w:noProof w:val="0"/>
          <w:sz w:val="28"/>
          <w:szCs w:val="28"/>
        </w:rPr>
        <w:t>"</w:t>
      </w:r>
      <w:r w:rsidR="00520532" w:rsidRPr="004D58C5">
        <w:rPr>
          <w:noProof w:val="0"/>
          <w:sz w:val="28"/>
          <w:szCs w:val="28"/>
          <w:lang w:eastAsia="ru-RU"/>
        </w:rPr>
        <w:t>,</w:t>
      </w:r>
      <w:r w:rsidR="004D58C5" w:rsidRPr="004D58C5">
        <w:rPr>
          <w:rFonts w:eastAsiaTheme="minorHAnsi"/>
          <w:noProof w:val="0"/>
          <w:sz w:val="28"/>
          <w:szCs w:val="28"/>
        </w:rPr>
        <w:t>Постановлением</w:t>
      </w:r>
      <w:r w:rsidR="004D58C5">
        <w:rPr>
          <w:rFonts w:eastAsiaTheme="minorHAnsi"/>
          <w:noProof w:val="0"/>
          <w:sz w:val="28"/>
          <w:szCs w:val="28"/>
        </w:rPr>
        <w:t xml:space="preserve"> Губернатора Владимирской области</w:t>
      </w:r>
      <w:r w:rsidR="004D58C5" w:rsidRPr="004D58C5">
        <w:rPr>
          <w:rFonts w:eastAsiaTheme="minorHAnsi"/>
          <w:noProof w:val="0"/>
          <w:sz w:val="28"/>
          <w:szCs w:val="28"/>
        </w:rPr>
        <w:t xml:space="preserve"> от 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</w:t>
      </w:r>
      <w:r w:rsidR="004D58C5">
        <w:rPr>
          <w:rFonts w:eastAsiaTheme="minorHAnsi"/>
          <w:noProof w:val="0"/>
          <w:sz w:val="28"/>
          <w:szCs w:val="28"/>
        </w:rPr>
        <w:t>,</w:t>
      </w:r>
      <w:r w:rsidR="004D58C5" w:rsidRPr="000B4E00">
        <w:rPr>
          <w:noProof w:val="0"/>
          <w:sz w:val="28"/>
          <w:szCs w:val="28"/>
          <w:lang w:eastAsia="ru-RU"/>
        </w:rPr>
        <w:t>руководствуясь приказом</w:t>
      </w:r>
      <w:r w:rsidR="004D58C5" w:rsidRPr="00520532">
        <w:rPr>
          <w:rFonts w:eastAsiaTheme="minorHAnsi"/>
          <w:noProof w:val="0"/>
          <w:sz w:val="28"/>
          <w:szCs w:val="28"/>
        </w:rPr>
        <w:t xml:space="preserve">Министерства строительства и жилищно-коммунального хозяйства России от 19.12.2019 N 827/пр"О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84631">
        <w:rPr>
          <w:rFonts w:eastAsiaTheme="minorHAnsi"/>
          <w:noProof w:val="0"/>
          <w:sz w:val="28"/>
          <w:szCs w:val="28"/>
        </w:rPr>
        <w:t>2</w:t>
      </w:r>
      <w:r w:rsidR="004D58C5" w:rsidRPr="00520532">
        <w:rPr>
          <w:rFonts w:eastAsiaTheme="minorHAnsi"/>
          <w:noProof w:val="0"/>
          <w:sz w:val="28"/>
          <w:szCs w:val="28"/>
        </w:rPr>
        <w:t xml:space="preserve"> квартал 2020 года"</w:t>
      </w:r>
      <w:r w:rsidR="004D58C5">
        <w:rPr>
          <w:rFonts w:eastAsiaTheme="minorHAnsi"/>
          <w:noProof w:val="0"/>
          <w:sz w:val="28"/>
          <w:szCs w:val="28"/>
        </w:rPr>
        <w:t>,</w:t>
      </w:r>
      <w:r w:rsidR="004D58C5" w:rsidRPr="000B4E00">
        <w:rPr>
          <w:noProof w:val="0"/>
          <w:sz w:val="28"/>
          <w:szCs w:val="28"/>
          <w:lang w:eastAsia="ru-RU"/>
        </w:rPr>
        <w:t xml:space="preserve"> Уставом </w:t>
      </w:r>
      <w:r w:rsidR="004D58C5">
        <w:rPr>
          <w:noProof w:val="0"/>
          <w:sz w:val="28"/>
          <w:szCs w:val="28"/>
          <w:lang w:eastAsia="ru-RU"/>
        </w:rPr>
        <w:t xml:space="preserve">Муромского района </w:t>
      </w:r>
      <w:r w:rsidR="004D58C5" w:rsidRPr="00581E48">
        <w:rPr>
          <w:noProof w:val="0"/>
          <w:sz w:val="28"/>
        </w:rPr>
        <w:t>п о с т а н о в л я ю:</w:t>
      </w:r>
    </w:p>
    <w:p w:rsidR="00D60A2C" w:rsidRPr="002732C3" w:rsidRDefault="00D60A2C" w:rsidP="002732C3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lang w:eastAsia="ru-RU"/>
        </w:rPr>
      </w:pPr>
    </w:p>
    <w:p w:rsidR="00D60A2C" w:rsidRPr="00700580" w:rsidRDefault="00786D14" w:rsidP="00786D14">
      <w:pPr>
        <w:jc w:val="both"/>
        <w:rPr>
          <w:rFonts w:cs="Calibri"/>
          <w:sz w:val="12"/>
          <w:szCs w:val="12"/>
        </w:rPr>
      </w:pPr>
      <w:r w:rsidRPr="00786D14">
        <w:rPr>
          <w:sz w:val="28"/>
          <w:szCs w:val="28"/>
        </w:rPr>
        <w:t xml:space="preserve">1. Утвердить среднюю рыночную стоимость </w:t>
      </w:r>
      <w:r>
        <w:rPr>
          <w:sz w:val="28"/>
          <w:szCs w:val="28"/>
        </w:rPr>
        <w:t>одного</w:t>
      </w:r>
      <w:r w:rsidRPr="00786D14">
        <w:rPr>
          <w:sz w:val="28"/>
          <w:szCs w:val="28"/>
        </w:rPr>
        <w:t xml:space="preserve"> квадратного метра общей площади </w:t>
      </w:r>
      <w:r w:rsidR="000C4DEC">
        <w:rPr>
          <w:sz w:val="28"/>
          <w:szCs w:val="28"/>
        </w:rPr>
        <w:t>жилого помещения в муниципальных образованияхМуромского</w:t>
      </w:r>
      <w:r>
        <w:rPr>
          <w:sz w:val="28"/>
          <w:szCs w:val="28"/>
        </w:rPr>
        <w:t xml:space="preserve"> район</w:t>
      </w:r>
      <w:r w:rsidR="000C4DEC">
        <w:rPr>
          <w:sz w:val="28"/>
          <w:szCs w:val="28"/>
        </w:rPr>
        <w:t>а, Ковардицкое, Борисоглебское</w:t>
      </w:r>
      <w:bookmarkStart w:id="0" w:name="_GoBack"/>
      <w:bookmarkEnd w:id="0"/>
      <w:r>
        <w:rPr>
          <w:sz w:val="28"/>
          <w:szCs w:val="28"/>
        </w:rPr>
        <w:t xml:space="preserve"> на </w:t>
      </w:r>
      <w:r w:rsidR="0038463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</w:t>
      </w:r>
      <w:r w:rsidRPr="00786D1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размере 32 000</w:t>
      </w:r>
      <w:r w:rsidRPr="00786D1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две тысячи рублей</w:t>
      </w:r>
      <w:r w:rsidRPr="00786D14">
        <w:rPr>
          <w:sz w:val="28"/>
          <w:szCs w:val="28"/>
        </w:rPr>
        <w:t>).</w:t>
      </w:r>
    </w:p>
    <w:p w:rsidR="00875682" w:rsidRPr="002732C3" w:rsidRDefault="00875682" w:rsidP="00D60A2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2732C3" w:rsidRDefault="00786D14" w:rsidP="00D60A2C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786D14">
        <w:rPr>
          <w:rFonts w:cs="Calibri"/>
          <w:color w:val="000000"/>
          <w:sz w:val="28"/>
          <w:szCs w:val="28"/>
        </w:rPr>
        <w:t xml:space="preserve">2. </w:t>
      </w:r>
      <w:r w:rsidR="004D58C5">
        <w:rPr>
          <w:rFonts w:cs="Calibri"/>
          <w:color w:val="000000"/>
          <w:sz w:val="28"/>
          <w:szCs w:val="28"/>
        </w:rPr>
        <w:t>Указанная</w:t>
      </w:r>
      <w:r w:rsidRPr="00786D14">
        <w:rPr>
          <w:rFonts w:cs="Calibri"/>
          <w:color w:val="000000"/>
          <w:sz w:val="28"/>
          <w:szCs w:val="28"/>
        </w:rPr>
        <w:t xml:space="preserve"> в пункте 1 настоящего постановления </w:t>
      </w:r>
      <w:r w:rsidR="004D58C5">
        <w:rPr>
          <w:sz w:val="28"/>
          <w:szCs w:val="28"/>
        </w:rPr>
        <w:t>средняя рыночная</w:t>
      </w:r>
      <w:r w:rsidRPr="00786D14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>одного</w:t>
      </w:r>
      <w:r w:rsidRPr="00786D14">
        <w:rPr>
          <w:sz w:val="28"/>
          <w:szCs w:val="28"/>
        </w:rPr>
        <w:t xml:space="preserve"> квадратного метра общей площади </w:t>
      </w:r>
      <w:r>
        <w:rPr>
          <w:sz w:val="28"/>
          <w:szCs w:val="28"/>
        </w:rPr>
        <w:t xml:space="preserve">жилого помещения </w:t>
      </w:r>
      <w:r w:rsidR="004D58C5">
        <w:rPr>
          <w:rFonts w:cs="Calibri"/>
          <w:color w:val="000000"/>
          <w:sz w:val="28"/>
          <w:szCs w:val="28"/>
        </w:rPr>
        <w:t>применяетсядля следующих целей:</w:t>
      </w:r>
    </w:p>
    <w:p w:rsidR="004D58C5" w:rsidRPr="002732C3" w:rsidRDefault="004D58C5" w:rsidP="00D60A2C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4D58C5">
        <w:rPr>
          <w:sz w:val="28"/>
          <w:szCs w:val="28"/>
        </w:rPr>
        <w:lastRenderedPageBreak/>
        <w:t>- для расчета размеров социальных выплат для молодых семей в рамках реализации подпрограммы «Обеспечение жильем молодых семей»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sz w:val="28"/>
          <w:szCs w:val="28"/>
        </w:rPr>
        <w:t>;</w:t>
      </w:r>
    </w:p>
    <w:p w:rsidR="004D58C5" w:rsidRPr="004D58C5" w:rsidRDefault="0054248E" w:rsidP="00D60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134AB5">
        <w:rPr>
          <w:sz w:val="28"/>
          <w:szCs w:val="28"/>
        </w:rPr>
        <w:t xml:space="preserve"> для расчета социальных выплат на строительство (реконструкцию) индивиду</w:t>
      </w:r>
      <w:r>
        <w:rPr>
          <w:sz w:val="28"/>
          <w:szCs w:val="28"/>
        </w:rPr>
        <w:t>ального жилого дома многодетным семьям</w:t>
      </w:r>
      <w:r w:rsidR="00134AB5">
        <w:rPr>
          <w:sz w:val="28"/>
          <w:szCs w:val="28"/>
        </w:rPr>
        <w:t xml:space="preserve"> в рамках реализации подпрограммы </w:t>
      </w:r>
      <w:r>
        <w:rPr>
          <w:sz w:val="28"/>
          <w:szCs w:val="28"/>
        </w:rPr>
        <w:t>«Обеспечение жильем многодетных семей Владимирской области»</w:t>
      </w:r>
      <w:r w:rsidRPr="004D58C5">
        <w:rPr>
          <w:sz w:val="28"/>
          <w:szCs w:val="28"/>
        </w:rPr>
        <w:t>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sz w:val="28"/>
          <w:szCs w:val="28"/>
        </w:rPr>
        <w:t>;</w:t>
      </w:r>
    </w:p>
    <w:p w:rsidR="00875682" w:rsidRPr="00875682" w:rsidRDefault="0054248E" w:rsidP="0087568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 w:rsidRPr="0054248E">
        <w:rPr>
          <w:color w:val="000000" w:themeColor="text1"/>
          <w:sz w:val="28"/>
          <w:szCs w:val="28"/>
        </w:rPr>
        <w:t>-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 xml:space="preserve">в рамках реализации </w:t>
      </w:r>
      <w:r w:rsidR="00875682">
        <w:rPr>
          <w:rFonts w:eastAsiaTheme="minorHAnsi"/>
          <w:noProof w:val="0"/>
          <w:sz w:val="28"/>
          <w:szCs w:val="28"/>
        </w:rPr>
        <w:t>постановления</w:t>
      </w:r>
      <w:r w:rsidRPr="00875682">
        <w:rPr>
          <w:rFonts w:eastAsiaTheme="minorHAnsi"/>
          <w:noProof w:val="0"/>
          <w:sz w:val="28"/>
          <w:szCs w:val="28"/>
        </w:rPr>
        <w:t xml:space="preserve"> Губернатора Владимирской обл</w:t>
      </w:r>
      <w:r w:rsidR="00875682">
        <w:rPr>
          <w:rFonts w:eastAsiaTheme="minorHAnsi"/>
          <w:noProof w:val="0"/>
          <w:sz w:val="28"/>
          <w:szCs w:val="28"/>
        </w:rPr>
        <w:t>асти</w:t>
      </w:r>
      <w:r w:rsidRPr="00875682">
        <w:rPr>
          <w:rFonts w:eastAsiaTheme="minorHAnsi"/>
          <w:noProof w:val="0"/>
          <w:sz w:val="28"/>
          <w:szCs w:val="28"/>
        </w:rPr>
        <w:t xml:space="preserve"> от 13.01.2006 N 5</w:t>
      </w:r>
      <w:r w:rsidR="00875682" w:rsidRPr="00875682">
        <w:rPr>
          <w:rFonts w:eastAsiaTheme="minorHAnsi"/>
          <w:noProof w:val="0"/>
          <w:sz w:val="28"/>
          <w:szCs w:val="28"/>
        </w:rPr>
        <w:t>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</w:t>
      </w:r>
    </w:p>
    <w:p w:rsidR="004D58C5" w:rsidRPr="0054248E" w:rsidRDefault="004D58C5" w:rsidP="00D60A2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60A2C" w:rsidRDefault="00D60A2C" w:rsidP="00D60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2D5C">
        <w:rPr>
          <w:rFonts w:cs="Calibri"/>
          <w:sz w:val="28"/>
          <w:szCs w:val="28"/>
        </w:rPr>
        <w:t xml:space="preserve">Контроль за исполнением настоящего постановления  </w:t>
      </w:r>
      <w:r>
        <w:rPr>
          <w:rFonts w:cs="Calibri"/>
          <w:sz w:val="28"/>
          <w:szCs w:val="28"/>
        </w:rPr>
        <w:t>возложить на первого заместителя Главы администрации района по жилищно-коммунальному хозяйству и жизнеобеспечению.</w:t>
      </w:r>
    </w:p>
    <w:p w:rsidR="00D60A2C" w:rsidRPr="00700580" w:rsidRDefault="00D60A2C" w:rsidP="00D60A2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D60A2C" w:rsidRDefault="00D60A2C" w:rsidP="00D60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 w:rsidR="00384631">
        <w:rPr>
          <w:sz w:val="28"/>
          <w:szCs w:val="28"/>
        </w:rPr>
        <w:t xml:space="preserve"> и распространяется на правоотношения возникшие с 01.04.2020 года</w:t>
      </w:r>
      <w:r>
        <w:rPr>
          <w:sz w:val="28"/>
          <w:szCs w:val="28"/>
        </w:rPr>
        <w:t>.</w:t>
      </w:r>
    </w:p>
    <w:p w:rsidR="00D60A2C" w:rsidRDefault="00D60A2C" w:rsidP="00D60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A2C" w:rsidRDefault="00D60A2C" w:rsidP="00D60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682" w:rsidRDefault="00875682" w:rsidP="00D60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A2C" w:rsidRPr="001C2592" w:rsidRDefault="00D60A2C" w:rsidP="00D60A2C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Глава администрации района                                                    Н.Н.Муравьев</w:t>
      </w:r>
    </w:p>
    <w:p w:rsidR="00D60A2C" w:rsidRDefault="00D60A2C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875682" w:rsidRDefault="00875682" w:rsidP="00D60A2C">
      <w:pPr>
        <w:ind w:firstLine="5954"/>
        <w:rPr>
          <w:noProof w:val="0"/>
          <w:sz w:val="28"/>
        </w:rPr>
      </w:pPr>
    </w:p>
    <w:p w:rsidR="002732C3" w:rsidRDefault="002732C3" w:rsidP="00D60A2C">
      <w:pPr>
        <w:ind w:firstLine="5954"/>
        <w:rPr>
          <w:noProof w:val="0"/>
          <w:sz w:val="28"/>
        </w:rPr>
      </w:pPr>
    </w:p>
    <w:p w:rsidR="002732C3" w:rsidRDefault="002732C3" w:rsidP="00D60A2C">
      <w:pPr>
        <w:ind w:firstLine="5954"/>
        <w:rPr>
          <w:noProof w:val="0"/>
          <w:sz w:val="28"/>
        </w:rPr>
      </w:pPr>
    </w:p>
    <w:p w:rsidR="002732C3" w:rsidRDefault="002732C3" w:rsidP="00D60A2C">
      <w:pPr>
        <w:ind w:firstLine="5954"/>
        <w:rPr>
          <w:noProof w:val="0"/>
          <w:sz w:val="28"/>
        </w:rPr>
      </w:pPr>
    </w:p>
    <w:p w:rsidR="002732C3" w:rsidRDefault="002732C3" w:rsidP="00D60A2C">
      <w:pPr>
        <w:ind w:firstLine="5954"/>
        <w:rPr>
          <w:noProof w:val="0"/>
          <w:sz w:val="28"/>
        </w:rPr>
      </w:pPr>
    </w:p>
    <w:p w:rsidR="00875682" w:rsidRPr="001C2592" w:rsidRDefault="00875682" w:rsidP="00875682">
      <w:pPr>
        <w:rPr>
          <w:noProof w:val="0"/>
          <w:sz w:val="28"/>
        </w:rPr>
      </w:pPr>
    </w:p>
    <w:p w:rsidR="00D60A2C" w:rsidRDefault="00D60A2C" w:rsidP="00D60A2C">
      <w:pPr>
        <w:ind w:firstLine="5954"/>
        <w:rPr>
          <w:noProof w:val="0"/>
          <w:sz w:val="28"/>
        </w:rPr>
      </w:pPr>
    </w:p>
    <w:p w:rsidR="009A7155" w:rsidRPr="001C2592" w:rsidRDefault="009A7155" w:rsidP="00D60A2C">
      <w:pPr>
        <w:ind w:firstLine="5954"/>
        <w:rPr>
          <w:noProof w:val="0"/>
          <w:sz w:val="28"/>
        </w:rPr>
      </w:pPr>
    </w:p>
    <w:p w:rsidR="00D60A2C" w:rsidRPr="00600A0C" w:rsidRDefault="00D60A2C" w:rsidP="00D60A2C">
      <w:pPr>
        <w:rPr>
          <w:noProof w:val="0"/>
          <w:sz w:val="24"/>
          <w:szCs w:val="24"/>
        </w:rPr>
      </w:pPr>
      <w:r w:rsidRPr="00600A0C">
        <w:rPr>
          <w:b/>
          <w:noProof w:val="0"/>
          <w:sz w:val="22"/>
          <w:szCs w:val="22"/>
        </w:rPr>
        <w:t>ЗАВИЗИРОВАНО</w:t>
      </w:r>
      <w:r w:rsidRPr="00600A0C">
        <w:rPr>
          <w:noProof w:val="0"/>
          <w:sz w:val="24"/>
          <w:szCs w:val="24"/>
        </w:rPr>
        <w:t xml:space="preserve">:                                                      </w:t>
      </w:r>
      <w:r w:rsidRPr="00600A0C">
        <w:rPr>
          <w:b/>
          <w:noProof w:val="0"/>
          <w:sz w:val="22"/>
          <w:szCs w:val="22"/>
        </w:rPr>
        <w:t>СОГЛАСОВАНО</w:t>
      </w:r>
      <w:r w:rsidRPr="00600A0C">
        <w:rPr>
          <w:noProof w:val="0"/>
          <w:sz w:val="24"/>
          <w:szCs w:val="24"/>
        </w:rPr>
        <w:t>:</w:t>
      </w:r>
    </w:p>
    <w:p w:rsidR="00A044EF" w:rsidRPr="00600A0C" w:rsidRDefault="006E7026" w:rsidP="00D60A2C">
      <w:pPr>
        <w:rPr>
          <w:noProof w:val="0"/>
          <w:sz w:val="24"/>
          <w:szCs w:val="24"/>
        </w:rPr>
      </w:pPr>
      <w:r w:rsidRPr="006E7026">
        <w:rPr>
          <w:spacing w:val="40"/>
          <w:sz w:val="28"/>
          <w:szCs w:val="28"/>
          <w:lang w:eastAsia="ru-RU"/>
        </w:rPr>
        <w:pict>
          <v:rect id="Rectangle 2" o:spid="_x0000_s1026" style="position:absolute;margin-left:220.5pt;margin-top:-39.95pt;width:31pt;height:1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" stroked="f"/>
        </w:pict>
      </w:r>
      <w:r w:rsidR="00D60A2C" w:rsidRPr="00600A0C">
        <w:rPr>
          <w:noProof w:val="0"/>
          <w:sz w:val="24"/>
          <w:szCs w:val="24"/>
        </w:rPr>
        <w:tab/>
      </w:r>
      <w:r w:rsidR="00D60A2C" w:rsidRPr="00600A0C">
        <w:rPr>
          <w:noProof w:val="0"/>
          <w:sz w:val="24"/>
          <w:szCs w:val="24"/>
        </w:rPr>
        <w:tab/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4999"/>
      </w:tblGrid>
      <w:tr w:rsidR="00A044EF" w:rsidTr="002732C3">
        <w:tc>
          <w:tcPr>
            <w:tcW w:w="5316" w:type="dxa"/>
          </w:tcPr>
          <w:p w:rsidR="00A044EF" w:rsidRDefault="00A044EF" w:rsidP="00A044EF">
            <w:pPr>
              <w:pStyle w:val="1"/>
              <w:ind w:left="-426" w:firstLine="426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</w:t>
            </w:r>
          </w:p>
          <w:p w:rsidR="00A044EF" w:rsidRDefault="00A044EF" w:rsidP="00A044EF">
            <w:pPr>
              <w:pStyle w:val="1"/>
              <w:ind w:left="-426" w:firstLine="426"/>
              <w:rPr>
                <w:sz w:val="24"/>
              </w:rPr>
            </w:pPr>
            <w:r>
              <w:rPr>
                <w:sz w:val="24"/>
              </w:rPr>
              <w:t>района по жилищно-коммунальному хозяйству</w:t>
            </w:r>
          </w:p>
          <w:p w:rsidR="00A044EF" w:rsidRPr="00600A0C" w:rsidRDefault="00A044EF" w:rsidP="00A044EF">
            <w:pPr>
              <w:pStyle w:val="1"/>
              <w:ind w:left="-426" w:firstLine="426"/>
              <w:rPr>
                <w:sz w:val="24"/>
              </w:rPr>
            </w:pPr>
            <w:r>
              <w:rPr>
                <w:sz w:val="24"/>
              </w:rPr>
              <w:t xml:space="preserve">и жизнеобеспечению </w:t>
            </w:r>
          </w:p>
          <w:p w:rsidR="00A044EF" w:rsidRDefault="00A044EF" w:rsidP="00D60A2C">
            <w:pPr>
              <w:rPr>
                <w:noProof w:val="0"/>
                <w:sz w:val="24"/>
                <w:szCs w:val="24"/>
              </w:rPr>
            </w:pPr>
          </w:p>
          <w:p w:rsidR="00A044EF" w:rsidRDefault="00A044EF" w:rsidP="00D60A2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               А.Н.Малахов</w:t>
            </w:r>
          </w:p>
        </w:tc>
        <w:tc>
          <w:tcPr>
            <w:tcW w:w="4999" w:type="dxa"/>
          </w:tcPr>
          <w:p w:rsidR="00A044EF" w:rsidRPr="00AE4C8F" w:rsidRDefault="00A044EF" w:rsidP="00384631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 w:rsidRPr="006D59F4">
              <w:rPr>
                <w:sz w:val="24"/>
                <w:szCs w:val="24"/>
              </w:rPr>
              <w:t>Заведующий отделом архитектуры и строительства</w:t>
            </w:r>
            <w:r>
              <w:rPr>
                <w:noProof w:val="0"/>
                <w:sz w:val="24"/>
                <w:szCs w:val="24"/>
              </w:rPr>
              <w:t>администрации района</w:t>
            </w:r>
          </w:p>
          <w:p w:rsidR="00A044EF" w:rsidRDefault="00A044EF" w:rsidP="00384631">
            <w:pPr>
              <w:jc w:val="both"/>
              <w:rPr>
                <w:noProof w:val="0"/>
                <w:sz w:val="24"/>
                <w:szCs w:val="24"/>
              </w:rPr>
            </w:pPr>
          </w:p>
          <w:p w:rsidR="00A044EF" w:rsidRDefault="00A044EF" w:rsidP="00384631">
            <w:pPr>
              <w:jc w:val="both"/>
              <w:rPr>
                <w:noProof w:val="0"/>
                <w:sz w:val="24"/>
                <w:szCs w:val="24"/>
              </w:rPr>
            </w:pPr>
          </w:p>
          <w:p w:rsidR="00A044EF" w:rsidRDefault="00A044EF" w:rsidP="0038463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С.М.Цапцын</w:t>
            </w:r>
          </w:p>
        </w:tc>
      </w:tr>
      <w:tr w:rsidR="00A044EF" w:rsidTr="002732C3">
        <w:tc>
          <w:tcPr>
            <w:tcW w:w="5316" w:type="dxa"/>
          </w:tcPr>
          <w:p w:rsidR="00161A72" w:rsidRDefault="00161A72" w:rsidP="00A044EF">
            <w:pPr>
              <w:rPr>
                <w:sz w:val="24"/>
                <w:szCs w:val="24"/>
              </w:rPr>
            </w:pPr>
          </w:p>
          <w:p w:rsidR="00A044EF" w:rsidRPr="00A044EF" w:rsidRDefault="00A044EF" w:rsidP="00A044EF">
            <w:pPr>
              <w:rPr>
                <w:sz w:val="24"/>
                <w:szCs w:val="24"/>
              </w:rPr>
            </w:pPr>
            <w:r w:rsidRPr="00A044EF">
              <w:rPr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A044EF" w:rsidRDefault="00A044EF" w:rsidP="00A044EF">
            <w:pPr>
              <w:rPr>
                <w:sz w:val="24"/>
                <w:szCs w:val="24"/>
              </w:rPr>
            </w:pPr>
          </w:p>
          <w:p w:rsidR="00A044EF" w:rsidRPr="00A044EF" w:rsidRDefault="00A044EF" w:rsidP="00A044EF">
            <w:pPr>
              <w:rPr>
                <w:sz w:val="24"/>
                <w:szCs w:val="24"/>
              </w:rPr>
            </w:pPr>
            <w:r w:rsidRPr="00A044EF">
              <w:rPr>
                <w:sz w:val="24"/>
                <w:szCs w:val="24"/>
              </w:rPr>
              <w:t xml:space="preserve">    Н.А.Коробков</w:t>
            </w:r>
          </w:p>
          <w:p w:rsidR="00A044EF" w:rsidRDefault="00A044EF" w:rsidP="00D60A2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4999" w:type="dxa"/>
          </w:tcPr>
          <w:p w:rsidR="00161A72" w:rsidRDefault="00161A72" w:rsidP="00384631">
            <w:pPr>
              <w:jc w:val="both"/>
              <w:rPr>
                <w:noProof w:val="0"/>
                <w:sz w:val="24"/>
                <w:szCs w:val="24"/>
              </w:rPr>
            </w:pPr>
          </w:p>
          <w:p w:rsidR="00A044EF" w:rsidRDefault="00384631" w:rsidP="0038463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И.о.</w:t>
            </w:r>
            <w:r w:rsidR="00A044EF">
              <w:rPr>
                <w:noProof w:val="0"/>
                <w:sz w:val="24"/>
                <w:szCs w:val="24"/>
              </w:rPr>
              <w:t>Руководитель МКУ «Управление ЖКХИСП»</w:t>
            </w:r>
          </w:p>
          <w:p w:rsidR="00A044EF" w:rsidRDefault="00A044EF" w:rsidP="00384631">
            <w:pPr>
              <w:jc w:val="both"/>
              <w:rPr>
                <w:noProof w:val="0"/>
                <w:sz w:val="24"/>
                <w:szCs w:val="24"/>
              </w:rPr>
            </w:pPr>
          </w:p>
          <w:p w:rsidR="00A044EF" w:rsidRDefault="00384631" w:rsidP="0038463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       А.Н.Будыкин</w:t>
            </w:r>
          </w:p>
          <w:p w:rsidR="00A044EF" w:rsidRDefault="00A044EF" w:rsidP="00384631">
            <w:pPr>
              <w:jc w:val="both"/>
              <w:rPr>
                <w:noProof w:val="0"/>
                <w:sz w:val="24"/>
                <w:szCs w:val="24"/>
              </w:rPr>
            </w:pPr>
          </w:p>
        </w:tc>
      </w:tr>
    </w:tbl>
    <w:p w:rsidR="00D60A2C" w:rsidRPr="00600A0C" w:rsidRDefault="00D60A2C" w:rsidP="00D60A2C">
      <w:pPr>
        <w:rPr>
          <w:noProof w:val="0"/>
          <w:sz w:val="24"/>
          <w:szCs w:val="24"/>
        </w:rPr>
      </w:pPr>
      <w:r w:rsidRPr="00600A0C">
        <w:rPr>
          <w:noProof w:val="0"/>
          <w:sz w:val="24"/>
          <w:szCs w:val="24"/>
        </w:rPr>
        <w:tab/>
      </w:r>
      <w:r w:rsidRPr="00600A0C">
        <w:rPr>
          <w:noProof w:val="0"/>
          <w:sz w:val="24"/>
          <w:szCs w:val="24"/>
        </w:rPr>
        <w:tab/>
      </w:r>
      <w:r w:rsidRPr="00600A0C">
        <w:rPr>
          <w:noProof w:val="0"/>
          <w:sz w:val="24"/>
          <w:szCs w:val="24"/>
        </w:rPr>
        <w:tab/>
      </w:r>
    </w:p>
    <w:p w:rsidR="00D60A2C" w:rsidRPr="00600A0C" w:rsidRDefault="00D60A2C" w:rsidP="00D60A2C">
      <w:pPr>
        <w:pStyle w:val="1"/>
        <w:ind w:left="-426" w:firstLine="426"/>
        <w:rPr>
          <w:sz w:val="24"/>
        </w:rPr>
      </w:pPr>
    </w:p>
    <w:p w:rsidR="00D60A2C" w:rsidRPr="00600A0C" w:rsidRDefault="00D60A2C" w:rsidP="00D60A2C">
      <w:pPr>
        <w:pStyle w:val="1"/>
        <w:ind w:left="-426" w:firstLine="426"/>
        <w:rPr>
          <w:sz w:val="24"/>
        </w:rPr>
      </w:pPr>
    </w:p>
    <w:p w:rsidR="00D60A2C" w:rsidRPr="00600A0C" w:rsidRDefault="00D60A2C" w:rsidP="00D60A2C">
      <w:pPr>
        <w:pStyle w:val="1"/>
        <w:ind w:left="-426" w:firstLine="426"/>
        <w:rPr>
          <w:sz w:val="24"/>
        </w:rPr>
      </w:pPr>
    </w:p>
    <w:p w:rsidR="00D60A2C" w:rsidRPr="00600A0C" w:rsidRDefault="00D60A2C" w:rsidP="00D60A2C">
      <w:pPr>
        <w:pStyle w:val="1"/>
        <w:ind w:left="-426" w:firstLine="426"/>
        <w:rPr>
          <w:sz w:val="24"/>
        </w:rPr>
      </w:pPr>
    </w:p>
    <w:p w:rsidR="00D60A2C" w:rsidRPr="00600A0C" w:rsidRDefault="00D60A2C" w:rsidP="00D60A2C">
      <w:pPr>
        <w:pStyle w:val="1"/>
        <w:ind w:left="-426" w:firstLine="426"/>
        <w:rPr>
          <w:sz w:val="24"/>
        </w:rPr>
      </w:pPr>
    </w:p>
    <w:p w:rsidR="00D60A2C" w:rsidRPr="00600A0C" w:rsidRDefault="00D60A2C" w:rsidP="00D60A2C">
      <w:pPr>
        <w:pStyle w:val="1"/>
        <w:ind w:left="-426" w:firstLine="426"/>
        <w:rPr>
          <w:sz w:val="24"/>
        </w:rPr>
      </w:pPr>
    </w:p>
    <w:p w:rsidR="00D60A2C" w:rsidRDefault="00D60A2C" w:rsidP="00161A72">
      <w:pPr>
        <w:pStyle w:val="1"/>
        <w:rPr>
          <w:sz w:val="24"/>
        </w:rPr>
      </w:pPr>
    </w:p>
    <w:p w:rsidR="00161A72" w:rsidRDefault="00161A72" w:rsidP="00161A72">
      <w:pPr>
        <w:pStyle w:val="1"/>
        <w:rPr>
          <w:sz w:val="24"/>
        </w:rPr>
      </w:pPr>
    </w:p>
    <w:p w:rsidR="00161A72" w:rsidRDefault="00161A72" w:rsidP="00161A72">
      <w:pPr>
        <w:pStyle w:val="1"/>
        <w:rPr>
          <w:sz w:val="24"/>
        </w:rPr>
      </w:pPr>
    </w:p>
    <w:p w:rsidR="00161A72" w:rsidRDefault="00161A72" w:rsidP="00161A72">
      <w:pPr>
        <w:pStyle w:val="1"/>
        <w:rPr>
          <w:sz w:val="24"/>
        </w:rPr>
      </w:pPr>
    </w:p>
    <w:p w:rsidR="00161A72" w:rsidRDefault="00161A72" w:rsidP="00161A72">
      <w:pPr>
        <w:pStyle w:val="1"/>
        <w:rPr>
          <w:sz w:val="24"/>
        </w:rPr>
      </w:pPr>
    </w:p>
    <w:p w:rsidR="00161A72" w:rsidRDefault="00161A72" w:rsidP="00161A72">
      <w:pPr>
        <w:pStyle w:val="1"/>
        <w:rPr>
          <w:sz w:val="24"/>
        </w:rPr>
      </w:pPr>
    </w:p>
    <w:p w:rsidR="00D60A2C" w:rsidRDefault="00D60A2C" w:rsidP="00D60A2C">
      <w:pPr>
        <w:pStyle w:val="1"/>
        <w:ind w:left="-426" w:firstLine="426"/>
        <w:rPr>
          <w:sz w:val="24"/>
        </w:rPr>
      </w:pPr>
    </w:p>
    <w:p w:rsidR="00161A72" w:rsidRPr="007A7F87" w:rsidRDefault="00161A72" w:rsidP="00161A72">
      <w:pPr>
        <w:ind w:left="-284"/>
      </w:pPr>
      <w:r w:rsidRPr="007A7F87">
        <w:rPr>
          <w:sz w:val="24"/>
          <w:szCs w:val="24"/>
        </w:rPr>
        <w:t>Файл сдан</w:t>
      </w:r>
      <w:r w:rsidRPr="007A7F87">
        <w:t>:</w:t>
      </w:r>
    </w:p>
    <w:p w:rsidR="00161A72" w:rsidRPr="007A7F87" w:rsidRDefault="00161A72" w:rsidP="00161A72">
      <w:r w:rsidRPr="007A7F87">
        <w:t xml:space="preserve">Ведущий документовед отдела по организационно-кадровому и техническому </w:t>
      </w:r>
    </w:p>
    <w:p w:rsidR="00161A72" w:rsidRPr="007A7F87" w:rsidRDefault="00161A72" w:rsidP="00161A72">
      <w:r w:rsidRPr="007A7F87">
        <w:t xml:space="preserve">Обслуживанию МКУ «Управление ЖКХИСП » Е.О.Зуева                                                                                                     </w:t>
      </w:r>
    </w:p>
    <w:p w:rsidR="00161A72" w:rsidRPr="007A7F87" w:rsidRDefault="006E7026" w:rsidP="00161A72">
      <w:pPr>
        <w:ind w:left="-284" w:firstLine="1004"/>
      </w:pPr>
      <w:r>
        <w:rPr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78.3pt;margin-top:.45pt;width:81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ub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"/>
        </w:pict>
      </w:r>
    </w:p>
    <w:p w:rsidR="00161A72" w:rsidRPr="007A7F87" w:rsidRDefault="00161A72" w:rsidP="00161A72">
      <w:pPr>
        <w:ind w:left="-284" w:firstLine="1004"/>
      </w:pPr>
    </w:p>
    <w:p w:rsidR="00161A72" w:rsidRPr="007A7F87" w:rsidRDefault="00161A72" w:rsidP="00161A72">
      <w:pPr>
        <w:ind w:left="-284"/>
        <w:rPr>
          <w:sz w:val="16"/>
          <w:szCs w:val="16"/>
        </w:rPr>
      </w:pPr>
      <w:r w:rsidRPr="007A7F87">
        <w:rPr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  <w:t xml:space="preserve">                                      ______________________________</w:t>
      </w:r>
    </w:p>
    <w:p w:rsidR="00161A72" w:rsidRPr="007A7F87" w:rsidRDefault="00161A72" w:rsidP="00161A72">
      <w:pPr>
        <w:ind w:left="-284"/>
        <w:rPr>
          <w:sz w:val="16"/>
          <w:szCs w:val="16"/>
        </w:rPr>
      </w:pP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</w:r>
      <w:r w:rsidRPr="007A7F87">
        <w:rPr>
          <w:sz w:val="16"/>
          <w:szCs w:val="16"/>
        </w:rPr>
        <w:tab/>
        <w:t xml:space="preserve">                            (подпись исполнителя)</w:t>
      </w:r>
    </w:p>
    <w:p w:rsidR="00161A72" w:rsidRDefault="00161A72" w:rsidP="009A7155">
      <w:pPr>
        <w:rPr>
          <w:sz w:val="16"/>
          <w:szCs w:val="16"/>
        </w:rPr>
      </w:pPr>
    </w:p>
    <w:p w:rsidR="00161A72" w:rsidRDefault="00161A72" w:rsidP="00161A72">
      <w:pPr>
        <w:ind w:left="-284"/>
        <w:rPr>
          <w:sz w:val="16"/>
          <w:szCs w:val="16"/>
        </w:rPr>
      </w:pPr>
    </w:p>
    <w:p w:rsidR="00161A72" w:rsidRDefault="00161A72" w:rsidP="00161A72">
      <w:pPr>
        <w:ind w:left="-284"/>
        <w:rPr>
          <w:sz w:val="16"/>
          <w:szCs w:val="16"/>
        </w:rPr>
      </w:pPr>
    </w:p>
    <w:p w:rsidR="00161A72" w:rsidRPr="007A7F87" w:rsidRDefault="00161A72" w:rsidP="00161A72">
      <w:pPr>
        <w:ind w:left="-284"/>
        <w:rPr>
          <w:sz w:val="16"/>
          <w:szCs w:val="16"/>
        </w:rPr>
      </w:pPr>
    </w:p>
    <w:p w:rsidR="00161A72" w:rsidRPr="007A7F87" w:rsidRDefault="00161A72" w:rsidP="00161A72">
      <w:pPr>
        <w:ind w:left="-284"/>
        <w:rPr>
          <w:sz w:val="16"/>
          <w:szCs w:val="16"/>
        </w:rPr>
      </w:pPr>
    </w:p>
    <w:p w:rsidR="00161A72" w:rsidRPr="007A7F87" w:rsidRDefault="00161A72" w:rsidP="00161A72">
      <w:pPr>
        <w:rPr>
          <w:sz w:val="16"/>
          <w:szCs w:val="16"/>
        </w:rPr>
      </w:pPr>
    </w:p>
    <w:p w:rsidR="00161A72" w:rsidRPr="007A7F87" w:rsidRDefault="00161A72" w:rsidP="00161A72">
      <w:pPr>
        <w:ind w:left="-284"/>
        <w:rPr>
          <w:sz w:val="16"/>
          <w:szCs w:val="16"/>
        </w:rPr>
      </w:pPr>
      <w:r w:rsidRPr="007A7F87">
        <w:t xml:space="preserve">Название файла: </w:t>
      </w:r>
    </w:p>
    <w:p w:rsidR="00161A72" w:rsidRPr="007A7F87" w:rsidRDefault="00161A72" w:rsidP="00161A72">
      <w:pPr>
        <w:ind w:left="-284"/>
      </w:pPr>
      <w:r w:rsidRPr="007A7F87">
        <w:rPr>
          <w:sz w:val="16"/>
          <w:szCs w:val="16"/>
        </w:rPr>
        <w:t xml:space="preserve">Название файла: </w:t>
      </w:r>
      <w:r w:rsidR="006E7026" w:rsidRPr="007A7F87">
        <w:rPr>
          <w:sz w:val="16"/>
          <w:szCs w:val="16"/>
        </w:rPr>
        <w:fldChar w:fldCharType="begin"/>
      </w:r>
      <w:r w:rsidRPr="007A7F87">
        <w:rPr>
          <w:sz w:val="16"/>
          <w:szCs w:val="16"/>
        </w:rPr>
        <w:instrText xml:space="preserve"> FILENAME \p </w:instrText>
      </w:r>
      <w:r w:rsidR="006E7026" w:rsidRPr="007A7F87">
        <w:rPr>
          <w:sz w:val="16"/>
          <w:szCs w:val="16"/>
        </w:rPr>
        <w:fldChar w:fldCharType="separate"/>
      </w:r>
      <w:r w:rsidRPr="007A7F87">
        <w:rPr>
          <w:sz w:val="16"/>
          <w:szCs w:val="16"/>
        </w:rPr>
        <w:t>C:\Documents and Settings\</w:t>
      </w:r>
      <w:r w:rsidRPr="007A7F87">
        <w:rPr>
          <w:sz w:val="16"/>
          <w:szCs w:val="16"/>
          <w:lang w:val="en-US"/>
        </w:rPr>
        <w:t>Ershov</w:t>
      </w:r>
      <w:r w:rsidRPr="007A7F87">
        <w:rPr>
          <w:sz w:val="16"/>
          <w:szCs w:val="16"/>
        </w:rPr>
        <w:t>\Мои документы\Постановление Главы админи</w:t>
      </w:r>
      <w:r>
        <w:rPr>
          <w:sz w:val="16"/>
          <w:szCs w:val="16"/>
        </w:rPr>
        <w:t xml:space="preserve">страции </w:t>
      </w:r>
      <w:r w:rsidR="001B0216">
        <w:rPr>
          <w:sz w:val="16"/>
          <w:szCs w:val="16"/>
        </w:rPr>
        <w:t xml:space="preserve">района </w:t>
      </w:r>
      <w:r w:rsidRPr="007A7F87">
        <w:rPr>
          <w:sz w:val="16"/>
          <w:szCs w:val="16"/>
        </w:rPr>
        <w:t xml:space="preserve"> .doc</w:t>
      </w:r>
      <w:r w:rsidR="006E7026" w:rsidRPr="007A7F87">
        <w:rPr>
          <w:sz w:val="16"/>
          <w:szCs w:val="16"/>
        </w:rPr>
        <w:fldChar w:fldCharType="end"/>
      </w:r>
      <w:r w:rsidRPr="007A7F87">
        <w:t xml:space="preserve">. </w:t>
      </w:r>
    </w:p>
    <w:p w:rsidR="00161A72" w:rsidRPr="007A7F87" w:rsidRDefault="00161A72" w:rsidP="00161A72">
      <w:pPr>
        <w:ind w:left="-284"/>
      </w:pPr>
      <w:r w:rsidRPr="007A7F87">
        <w:t>Исп: Д.В.Горчаков,ведущий специалист  по осуществлению государственного жилищного надзора и лицензионного контроля администрации</w:t>
      </w:r>
      <w:r w:rsidR="00CB203A">
        <w:t xml:space="preserve"> Муромского района  </w:t>
      </w:r>
      <w:r w:rsidR="009E05A2">
        <w:t>25.06.</w:t>
      </w:r>
      <w:r w:rsidR="001B0216">
        <w:t>.2020</w:t>
      </w:r>
      <w:r w:rsidRPr="007A7F87">
        <w:t>г. 10:45:00</w:t>
      </w:r>
    </w:p>
    <w:p w:rsidR="00161A72" w:rsidRDefault="00161A72" w:rsidP="00161A72"/>
    <w:p w:rsidR="00161A72" w:rsidRDefault="00161A72" w:rsidP="00161A72"/>
    <w:p w:rsidR="00161A72" w:rsidRPr="007A7F87" w:rsidRDefault="00161A72" w:rsidP="00161A72"/>
    <w:p w:rsidR="00161A72" w:rsidRPr="007A7F87" w:rsidRDefault="00161A72" w:rsidP="00161A72">
      <w:pPr>
        <w:ind w:left="-284"/>
      </w:pPr>
      <w:r w:rsidRPr="007A7F87">
        <w:t>Разослать:</w:t>
      </w:r>
    </w:p>
    <w:p w:rsidR="00161A72" w:rsidRDefault="00161A72" w:rsidP="00161A72">
      <w:pPr>
        <w:ind w:left="-284"/>
      </w:pPr>
      <w:r w:rsidRPr="007A7F87">
        <w:tab/>
      </w:r>
      <w:r w:rsidRPr="007A7F87">
        <w:tab/>
        <w:t xml:space="preserve">1. </w:t>
      </w:r>
      <w:r>
        <w:t>В дело – 1экз.</w:t>
      </w:r>
    </w:p>
    <w:p w:rsidR="00161A72" w:rsidRPr="00161A72" w:rsidRDefault="00161A72" w:rsidP="00161A72">
      <w:pPr>
        <w:pStyle w:val="1"/>
        <w:ind w:left="-426" w:firstLine="426"/>
      </w:pPr>
      <w:r>
        <w:t xml:space="preserve">              2. </w:t>
      </w:r>
      <w:r w:rsidRPr="00161A72">
        <w:t>Первому заместителю Главы администрации</w:t>
      </w:r>
    </w:p>
    <w:p w:rsidR="00161A72" w:rsidRPr="00161A72" w:rsidRDefault="00161A72" w:rsidP="00161A72">
      <w:pPr>
        <w:pStyle w:val="1"/>
        <w:ind w:left="-426" w:firstLine="426"/>
      </w:pPr>
      <w:r w:rsidRPr="00161A72">
        <w:t>района по жилищно-коммунальному хозяйству</w:t>
      </w:r>
    </w:p>
    <w:p w:rsidR="00161A72" w:rsidRPr="00161A72" w:rsidRDefault="002732C3" w:rsidP="00161A72">
      <w:pPr>
        <w:ind w:left="-284"/>
        <w:sectPr w:rsidR="00161A72" w:rsidRPr="00161A72" w:rsidSect="002F1C5D">
          <w:pgSz w:w="11906" w:h="16838"/>
          <w:pgMar w:top="851" w:right="707" w:bottom="1134" w:left="1276" w:header="425" w:footer="720" w:gutter="0"/>
          <w:pgNumType w:start="1"/>
          <w:cols w:space="720"/>
          <w:titlePg/>
        </w:sectPr>
      </w:pPr>
      <w:r>
        <w:t>и жизнеобеспечению</w:t>
      </w:r>
    </w:p>
    <w:p w:rsidR="00E22912" w:rsidRDefault="00E22912" w:rsidP="002732C3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P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/>
    <w:p w:rsidR="00E22912" w:rsidRDefault="00E22912" w:rsidP="00E22912">
      <w:pPr>
        <w:rPr>
          <w:sz w:val="28"/>
          <w:szCs w:val="28"/>
        </w:rPr>
      </w:pPr>
      <w:r w:rsidRPr="00E22912">
        <w:rPr>
          <w:sz w:val="28"/>
          <w:szCs w:val="28"/>
        </w:rPr>
        <w:t xml:space="preserve">И.о. Руководитель </w:t>
      </w:r>
    </w:p>
    <w:p w:rsidR="00A33CC1" w:rsidRPr="00E22912" w:rsidRDefault="00E22912" w:rsidP="00E22912">
      <w:pPr>
        <w:rPr>
          <w:sz w:val="28"/>
          <w:szCs w:val="28"/>
        </w:rPr>
      </w:pPr>
      <w:r w:rsidRPr="00E22912">
        <w:rPr>
          <w:sz w:val="28"/>
          <w:szCs w:val="28"/>
        </w:rPr>
        <w:t>МКУ «Управление ЖКХИСП»                                                       А.Н.Будыкин</w:t>
      </w:r>
    </w:p>
    <w:sectPr w:rsidR="00A33CC1" w:rsidRPr="00E22912" w:rsidSect="00875682">
      <w:headerReference w:type="even" r:id="rId6"/>
      <w:pgSz w:w="11906" w:h="16838"/>
      <w:pgMar w:top="1134" w:right="70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D7" w:rsidRDefault="00F312D7">
      <w:r>
        <w:separator/>
      </w:r>
    </w:p>
  </w:endnote>
  <w:endnote w:type="continuationSeparator" w:id="1">
    <w:p w:rsidR="00F312D7" w:rsidRDefault="00F3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D7" w:rsidRDefault="00F312D7">
      <w:r>
        <w:separator/>
      </w:r>
    </w:p>
  </w:footnote>
  <w:footnote w:type="continuationSeparator" w:id="1">
    <w:p w:rsidR="00F312D7" w:rsidRDefault="00F31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5C" w:rsidRDefault="006E7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A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A72">
      <w:rPr>
        <w:rStyle w:val="a5"/>
      </w:rPr>
      <w:t>9</w:t>
    </w:r>
    <w:r>
      <w:rPr>
        <w:rStyle w:val="a5"/>
      </w:rPr>
      <w:fldChar w:fldCharType="end"/>
    </w:r>
  </w:p>
  <w:p w:rsidR="004B2D5C" w:rsidRDefault="00F312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A2C"/>
    <w:rsid w:val="00082D75"/>
    <w:rsid w:val="000B4E00"/>
    <w:rsid w:val="000C4DEC"/>
    <w:rsid w:val="00134AB5"/>
    <w:rsid w:val="00161A72"/>
    <w:rsid w:val="001A52AE"/>
    <w:rsid w:val="001B0190"/>
    <w:rsid w:val="001B0216"/>
    <w:rsid w:val="002732C3"/>
    <w:rsid w:val="002F0229"/>
    <w:rsid w:val="00384631"/>
    <w:rsid w:val="003D088D"/>
    <w:rsid w:val="003D2C22"/>
    <w:rsid w:val="004D58C5"/>
    <w:rsid w:val="004F2AFD"/>
    <w:rsid w:val="00520532"/>
    <w:rsid w:val="0054248E"/>
    <w:rsid w:val="0060453A"/>
    <w:rsid w:val="00616253"/>
    <w:rsid w:val="00695EED"/>
    <w:rsid w:val="006E7026"/>
    <w:rsid w:val="00786D14"/>
    <w:rsid w:val="007C73A9"/>
    <w:rsid w:val="00875682"/>
    <w:rsid w:val="0092036A"/>
    <w:rsid w:val="009A7155"/>
    <w:rsid w:val="009E05A2"/>
    <w:rsid w:val="00A044EF"/>
    <w:rsid w:val="00A33CC1"/>
    <w:rsid w:val="00CB203A"/>
    <w:rsid w:val="00D60A2C"/>
    <w:rsid w:val="00D96E47"/>
    <w:rsid w:val="00E22912"/>
    <w:rsid w:val="00EC4E6F"/>
    <w:rsid w:val="00F312D7"/>
    <w:rsid w:val="00F94317"/>
    <w:rsid w:val="00FC5662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D60A2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A2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D6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60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0A2C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D60A2C"/>
  </w:style>
  <w:style w:type="table" w:styleId="a6">
    <w:name w:val="Table Grid"/>
    <w:basedOn w:val="a1"/>
    <w:uiPriority w:val="59"/>
    <w:rsid w:val="00A0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7C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CE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Server100</dc:creator>
  <cp:lastModifiedBy>User</cp:lastModifiedBy>
  <cp:revision>3</cp:revision>
  <cp:lastPrinted>2020-06-26T11:32:00Z</cp:lastPrinted>
  <dcterms:created xsi:type="dcterms:W3CDTF">2020-06-26T11:33:00Z</dcterms:created>
  <dcterms:modified xsi:type="dcterms:W3CDTF">2020-06-26T11:35:00Z</dcterms:modified>
</cp:coreProperties>
</file>