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78" w:rsidRDefault="00CB7578" w:rsidP="00CB75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административного регламента </w:t>
      </w:r>
    </w:p>
    <w:p w:rsidR="00CB7578" w:rsidRDefault="00CB7578" w:rsidP="00CB75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B7578" w:rsidRDefault="00CB7578" w:rsidP="00CB7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«Организация по требованию населения общественных экологических экспертиз»</w:t>
      </w:r>
    </w:p>
    <w:p w:rsidR="00CB7578" w:rsidRDefault="00CB7578" w:rsidP="00CB75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578" w:rsidRDefault="00CB7578" w:rsidP="00CB757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http://muromraion.ru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CB7578" w:rsidRDefault="00CB7578" w:rsidP="00CB757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578" w:rsidRDefault="00CB7578" w:rsidP="00CB757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начала независимой экспертизы 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15.01.2019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CB7578" w:rsidRDefault="00CB7578" w:rsidP="00CB757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578" w:rsidRDefault="00CB7578" w:rsidP="00CB757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независимой экспертизы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29.01.2019</w:t>
      </w:r>
    </w:p>
    <w:p w:rsidR="00CB7578" w:rsidRDefault="00CB7578" w:rsidP="00CB757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FF"/>
          <w:lang w:eastAsia="ar-SA"/>
        </w:rPr>
        <w:t xml:space="preserve">Срок проведения независимой экспертизы – __15__ дней со дня </w:t>
      </w: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FF"/>
          <w:lang w:eastAsia="ar-SA"/>
        </w:rPr>
      </w:pP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FF"/>
          <w:lang w:eastAsia="ar-SA"/>
        </w:rPr>
        <w:t>размещения проекта в сети Интернет.</w:t>
      </w: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171717"/>
          <w:sz w:val="28"/>
          <w:szCs w:val="28"/>
          <w:shd w:val="clear" w:color="auto" w:fill="FFFFFF"/>
          <w:lang w:eastAsia="ar-SA"/>
        </w:rPr>
      </w:pP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Разработчик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Муромского района______________</w:t>
      </w:r>
    </w:p>
    <w:p w:rsidR="00CB7578" w:rsidRDefault="00CB7578" w:rsidP="00CB7578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контактные данные разработчика: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8(49234) 3-24-81</w:t>
      </w: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578" w:rsidRDefault="00CB7578" w:rsidP="00CB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priroda@muromraion.ru</w:t>
      </w:r>
    </w:p>
    <w:p w:rsidR="00CB7578" w:rsidRDefault="00CB7578" w:rsidP="00CB7578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Маргарита Владимировна Мареева </w:t>
      </w:r>
    </w:p>
    <w:p w:rsidR="00CB7578" w:rsidRDefault="00CB7578" w:rsidP="00CB757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7578" w:rsidRDefault="00CB7578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CB7578" w:rsidRDefault="00CB7578" w:rsidP="00CB7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B7578" w:rsidRDefault="00CB7578" w:rsidP="00CB7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Текст вышеуказанного проекта регламента  размещен на официальном сайте http://muromraion.ru в подразделе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Проекты административных регламентов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CB7578" w:rsidRDefault="00CB7578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CB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по требованию населения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экологических экспертиз»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администрацией Муромского района муниципальной услуги «Организация по требованию населения общественных экологических экспертиз» (далее – регламент, муниципальная услуга) разработан с целью повышения качества и доступности предоставления муниципальной услуги и определяет порядок, сроки и последовательность действий (административных процедур) предоставления муниципальной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«Организация мероприятий </w:t>
      </w:r>
      <w:proofErr w:type="spellStart"/>
      <w:r w:rsidRPr="00113F07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характера по охране окружающей среды», установленного пунктом 9 части 1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общественные организации (объединения), основным направлением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которых в соответствии с их уставами является охрана окружающей среды, в том числе, организация и проведение экологической экспертизы, и которые зарегистрированы в порядке, установленном законодательством Российской Федерации, либо их уполномоченные представители (далее – заявители), обратившиеся в орган, предоставляющий муниципальную услугу, с заявлением о предоставлении муниципальной услуги в письменной или электронной форме.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непосредственно в администрации Муромского района;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регламента в сети Интернет на официальном сайте Муромского района;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 (далее – ЕПГУ), а также государственной информационной системы «Реестр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Владимирской области (далее – региональный реестр).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1.3.2. На информационных стендах в помещении администрации Муромского района, предназначенных для приема документов для предоставления муниципальной услуги размещаются извлечения из нормативных правовых актов, содержащих нормы, регулирующие деятельность по оказанию муниципальной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1.3.3. Индивидуальное</w:t>
      </w: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информирование заинтересованных лиц по процедуре предоставления муниципальной услуги осуществляется: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- по письменным обращениям, поступившим в адрес администрации Муромского района посредством почтовых отправлений или электронных средств коммуникации.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1.3.4. При ответах на телефонные звонки и при личном обращении должностные лица администрации Муромского района подробно информируют обратившихся по интересующим их вопросам.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1.3.5. Поступившее в администрацию Муромского района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делопроизводства, и после рассмотрения Главой администрации района</w:t>
      </w: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передается для подготовки ответа должностному лицу, ответственному за предоставление муниципальной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1.3.6. Информация об адресе официального сайта, местах нахождения, графиках работы, справочных телефонах, администрации Муромского района, его структурных подразделений, обращение в которые необходимо для получения муниципальной услуги подлежит обязательному размещению в сети «Интернет», на ЕПГУ, а также в соответствующем разделе регионального реестра.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«Организация по требованию населения общественных экологических экспертиз».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2.2. Наименование уполномоченного органа, предоставляющего муниципальную услугу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Муниципальную услугу предоставляет администрация Муромского района Владимирской области.</w:t>
      </w: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Органом, уполномоченным и ответственным за предоставление муниципальной услуги от имени администрации Муромского района Владимирской области является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«Управление жилищно-коммунального хозяйства, инфраструктуры и социальной политики Муромского района» (далее – МКУ «Управление ЖКХИСП»).</w:t>
      </w:r>
    </w:p>
    <w:p w:rsidR="0044621B" w:rsidRPr="00113F07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документов, необходимых для предоставления муниципальной услуги, предусмотренных настоящим регламентом.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Срок выдачи результата предоставления муниципальной услуги не более 1 дня после подписания Главой администрации района уведомления о регистрации заявления о проведении общественной экологической экспертизы, уведомления об отказе в регистрации заявления о проведении общественной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2.5. Нормативные акты, регулирующие предоставление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 подлежит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обязательному размещению на официальном сайте администрации Муромского района, а также в соответствующем разделе регионального реестра и ЕПГУ.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2.6. Исчерпывающий перечень необходимых и обязательных для предоставления муниципальной услуги документов, подлежащих представлению заявителем, способы получения заявителями необходимых и обязательных для предоставления муниципальной услуги документов и порядок их представления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44621B">
      <w:pPr>
        <w:numPr>
          <w:ilvl w:val="2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Заявление о проведении общественной экологической экспертизы</w:t>
      </w:r>
      <w:r w:rsidR="0044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(далее – заявление) установленного образца (приложение N 1).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В заявлении должны быть следующие сведения: наименование, юридический адрес и адрес (место нахождения), характер предусмотренной уставом деятельности заявителя,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2.6.2. Надлежащим образом заверенная копия устава общественной организации (объединения) – заявителя, основным направлением деятельности которой является охрана окружающей среды, в том числе организация и проведение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2.7. </w:t>
      </w:r>
      <w:proofErr w:type="gramStart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 а также способы их получения заявителями, в том числе в электронной форме, порядок их представления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Для принятия решения о предоставлении муниципальной услуги администрацией Муромского района в Федеральной налоговой службе запрашивается выписка из Единого государственного реестра юридических лиц (ЕГРЮЛ) о юридическом лице, являющемся заявителем. Указанный документ, может быть представлен заявителем самостоятельно.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документа основанием для отказа заявителю в приеме заявления не является.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2.7.1. Указание на запрет требований и действий в отношении заявителя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 Федерации, нормативными правовыми актами администрации Владимирской области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№ 210-ФЗ;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части1 статьи 7 Федерального закона от 27.07.2010 № 210-ФЗ;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перечни, указанные в </w:t>
      </w:r>
      <w:r w:rsidRPr="0044621B">
        <w:rPr>
          <w:rFonts w:ascii="Times New Roman" w:eastAsia="Times New Roman" w:hAnsi="Times New Roman" w:cs="Times New Roman"/>
          <w:sz w:val="28"/>
          <w:szCs w:val="28"/>
        </w:rPr>
        <w:t>части 1 статьи 9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  Федерального закона от 27.07.2010 № 210-ФЗ;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-  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неполный перечень документов, необходимых для государственной регистрации заявления общественной организации (объединения) о проведении общественной экологической экспертизы, в соответствии с п. 2.6. настоящего регламента;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заявление и приложенные к нему документы, необходимые для предоставления муниципальной услуги не поддаются прочтению, содержат ошибки, противоречивые сведения, нецензурные или оскорбительные выражения;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заявление не подписано;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заявление подано лицом, не уполномоченным заявителем на осуществление таких действий.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2.9.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2.9.2. Перечень оснований для отказа в предоставлении муниципальной услуги: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N 174-ФЗ;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заявления о проведении общественной экологической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экспертизы, предусмотренные статьей 23 Федерального закона от 23.11.1995 N 174-ФЗ не выполнены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услуги, в том числе документ (документы), выдаваемый (выдаваемые) организациями, участвующими в предоставлении муниципальной услуги отсутствуют.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на бесплатной основе.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2.12. </w:t>
      </w: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2.13. </w:t>
      </w: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</w:t>
      </w:r>
      <w:bookmarkStart w:id="0" w:name="bookmark13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таких услуг</w:t>
      </w:r>
      <w:bookmarkEnd w:id="0"/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заявителя в очереди при подаче запроса о предоставлении муниципальной услуги и получении результата - не более 15 минут.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2.14. </w:t>
      </w: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Запрос (заявление) заявителя  о предоставлении муниципальной услуги регистрируется в день обращения заявителя за предоставлением муниципальной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(заявления) о предоставлении муниципальной услуги,  поступившего при личном обращении заявителя – 10 минут.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(заявление), поступивший через организацию почтовой связи, иную организацию, осуществляющую доставку корреспонденции регистрируется в день его поступления.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запроса (заявления) о предоставлении муниципальной услуги в электронной форме обеспечивается  при помощи ЕПГУ, и  днем регистрации запроса является день его получения.</w:t>
      </w:r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мультимедийной</w:t>
      </w:r>
      <w:proofErr w:type="spellEnd"/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законодательством Российской Федерации о социальной защите инвалидов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2.15.1.1 Помещения для предоставления муниципальной услуги должны содержать места для информирования, ожидания и приема граждан.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2.15.1.2. Вход в помещение оборудуется информационной табличкой (вывеской), содержащей информацию о наименовании, месте нахождении, режиме работы.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2.15.1.3. Места ожидания для заявителей оборудуются стульями и должны соответствовать комфортным условиям.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2.15.1.4.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2.15.1.5. Места для заполнения заявлений о предоставлении муниципальной услуги оборудуются столом, стулом для заявителей, канцелярскими принадлежностями (бумагой, ручкой).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2.15.1.6. Рабочее место специалиста, исполняющего должностные обязанности по предоставлению муниципальной услуги, оборудуется компьютером и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оргтехникой, позволяющие своевременно и в надлежащем порядке осуществлять предоставление муниципальной услуги в полном объеме.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2.15.2 Требования к информационным стендам с образцами их заполнения и перечнем документов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2.15.2.1. На информационных стендах размещается следующая обязательная информация: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о предоставлении муниципальной услуги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2.15.2.2.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2.15.3. Требования к обеспечению доступности инвалидов в соответствии с законодательством Российской Федерации о социальной защите инвалидов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2.15.3.1. Помещения размещаются преимущественно на нижних, предпочтительнее на первых этажах здания, с оборудованным входом для свободного доступа заявителей в помещение, в том числе и для инвалидов.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2.15.3.2. Лестницы и ступени здания должны быть оборудованы пандусами, позволяющими обеспечить беспрепятственный доступ инвалидов в помещения для предоставления муниципальной услуги, санитарно-технические комнаты (доступные для инвалидов).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2.15.3.3.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2.15.3.4. Вход в здание должен быть оборудован кнопкой, а также содержать информацию о контактных номерах телефонов для вызова работника, ответственного за сопровождение инвалида.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2.15.3.5. На территории, прилегающей к зданию, определяется не менее одного места для бесплатной парковки </w:t>
      </w:r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>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. Места парковок маркируются знаками и ограничительными линиями.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2.16. </w:t>
      </w:r>
      <w:proofErr w:type="gramStart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r w:rsidRPr="007F6EB4">
        <w:rPr>
          <w:rFonts w:ascii="Times New Roman" w:eastAsia="Times New Roman" w:hAnsi="Times New Roman" w:cs="Times New Roman"/>
          <w:b/>
          <w:sz w:val="28"/>
          <w:szCs w:val="28"/>
        </w:rPr>
        <w:t>статьей 15.1</w:t>
      </w: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(далее - комплексный запрос).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2.16.1. Показатели доступности и качества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9"/>
        <w:gridCol w:w="3379"/>
      </w:tblGrid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измерения</w:t>
            </w:r>
          </w:p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</w:t>
            </w:r>
          </w:p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113F07" w:rsidRPr="00113F07" w:rsidTr="00113F07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доступности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1.Транспортная доступность к месту предоставления муниципальной услуги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2.Возможность получения полной и достоверной информации о муниципальной услуге по телефону, на официальном сайте администрации Муромского района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3.Наличие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3F07" w:rsidRPr="00113F07" w:rsidTr="00113F07">
        <w:trPr>
          <w:trHeight w:val="161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4.Беспрепятственный доступ инвалидов к помещениям, в которых предоставляется муниципальная услуга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5.Наличие возможности получения инвалидами помощи (при необходимости) от работников администрации для преодоления барьеров, мешающих получению услуг наравне с другими лицами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3F07" w:rsidRPr="00113F07" w:rsidTr="00113F07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 качества 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1.Ожидание  в очереди при приеме запроса от заявителей (их представителей)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более15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2. Жалобы, поданные в установленном порядке: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- на действия (бездействие) специалистов органа местного самоуправления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- на некорректное, невнимательное отношение специалистов к заявителям (их представителям)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3.Количество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Продолжительность взаимодействия заявителя с должностными лицами при предоставлении муниципальной услуги лично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5.Получение информации о ходе предоставления муниципальной услуги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3F07" w:rsidRPr="00113F07" w:rsidTr="00113F0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6.Возможность получения муниципальной услуги в многофункциональном центре предоставления государственных и муниципальных услуг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2.16.2 Заявитель имеет право на получение сведений о стадии прохождения его обращения.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индивидуального информирования;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публичного информирования.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Информирование проводится в форме: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устного информирования;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письменного информирования.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13F07" w:rsidRPr="00113F07" w:rsidRDefault="00113F07" w:rsidP="00113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113F07" w:rsidRPr="00113F07" w:rsidRDefault="00113F07" w:rsidP="00113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113F07" w:rsidRPr="00113F07" w:rsidRDefault="00113F07" w:rsidP="00113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и сведений;</w:t>
      </w:r>
    </w:p>
    <w:p w:rsidR="00113F07" w:rsidRPr="00113F07" w:rsidRDefault="00113F07" w:rsidP="00113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113F07" w:rsidRPr="00113F07" w:rsidRDefault="00113F07" w:rsidP="00113F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необходимость предоставления дополнительных документов и сведений.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Муромского района, а также на информационных стендах в местах предоставления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в многофункциональном центре </w:t>
      </w: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муниципальных услуг и особенности предоставления муниципальной услуги в электронной форме</w:t>
      </w: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2.17.1. </w:t>
      </w:r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услуга «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Организация по требованию населения общественных экологических экспертиз»</w:t>
      </w:r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многофункциональных центрах не  предоставляется.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2.17.2. Предоставление муниципальной услуги возможно в многофункциональных центрах и в электронной форме в соответствии с действующим законодательством Российской Федерации.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1) прием на регистрацию заявления о проведении общественной экологической экспертизы и прилагающихся к нему документов;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2) направление межведомственного запроса о государственной регистрации заявителя в Федеральную налоговую службу;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3) рассмотрение документов и принятие решения о регистрации заявления о проведении общественной экологической экспертизы либо об отказе в регистрации такого заявления;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4) оформление уведомления о регистрации заявления о проведении общественной экологической экспертизы либо уведомления об отказе в регистрации заявления;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5) выдача уведомления о регистрации (уведомления об отказе в регистрации) заявления о проведении общественной экологической экспертизы;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административных процедур  (действий) в электронной форме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7F6EB4">
      <w:pPr>
        <w:numPr>
          <w:ilvl w:val="2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 целях реализации права заявителя получать муниципальную услугу в электронной форме орган местного самоуправления осуществляет последовательный переход посредством выполнения этапов предоставления муниципальной услуги в электронной форме.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На первом этапе осуществляется организация размещения информации о муниципальной услуге на ЕПГУ и региональном реестре.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осуществляется организация размещения на </w:t>
      </w:r>
      <w:proofErr w:type="spellStart"/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ЕПГУ и региональном реестре форм заявлений и иных документов, необходимых для получения муниципальной услуги и обеспечения доступа к ним для копирования и заполнения в электронной форме.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На третьем этапе осуществляется организация предоставления заявителем документов, необходимых для предоставления муниципальной услуги в электронной форме с использованием ЕПГУ и регионального реестра.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На четвертом этапе обеспечивается заявителю возможность осуществлять с использованием ЕПГУ и регионального реестра  мониторинг хода предоставления муниципальной услуги.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На пятом этапе обеспечивается заявителю возможность получения результатов предоставления муниципальной услуги в электронной форме.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Каждый этап перехода регулируется путем внесения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изменений в регламент.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3.2.2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порядок предоставления муниципальной услуги в электронной форме реализован на первом этапе.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3.2.3 Заявителям обеспечивается возможность получения информации о порядке предоставления муниципальной услуги, а также копирование формы заявления и иных документов, необходимых для получения муниципальной услуги, на официальном сайте органа местного самоуправления в сети «Интернет», на ЕПГУ и региональном реестре.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Обжалование в исправлении допущенных опечаток и ошибок в выданных в результате предоставления муниципальной услуги документах, подлежит рассмотрению в течение 5 (пяти) рабочих дней со дня ее регистрации.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3.4. Описание административных процедур (действий) при предоставлении муниципальной услуги</w:t>
      </w: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numPr>
          <w:ilvl w:val="2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Прием на регистрацию заявления о проведении общественной экологической экспертизы и прилагающихся к нему документов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F07" w:rsidRPr="00113F07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3.4.1.1. Основанием для начала предоставления муниципальной услуги является поступление в адрес администрации Муромского района лично, почтовым отправлением или с использованием информационно-телекоммуникационных сетей общего пользования (в форме электронных документов), в том числе сети Интернет документов, указанных в пункте 2.6. настоящего регламента.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3.4.1.2. Специалист, ответственный за прием входящей документации, выполняет следующие действия: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принимает запрос (заявление);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регистрирует запрос (заявление) в журнале учета и регистрации запросов;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ставит отметку о принятии запроса (заявления) на втором экземпляре (при личном обращении заявителя);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передает документы на рассмотрение Главе администрации района.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района в день получения документов рассматривает их, принимает решение и оформляет письменное поручение должностному лицу,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ответственному за предоставление муниципальной услуги - ведущему инженеру по охране окружающей среды отдела развития сельскохозяйственного производства и потребительского рынка МКУ «Управление ЖКХИСП» (далее - ведущему инженеру по охране окружающей среды МКУ «Управление  ЖКХИСП» (Исполнителю)).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 данной административной процедуры составляет не более 1 рабочего дня.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3.4.1.3. Ответственным за исполнение данной административной процедуры является специалист, ответственный за прием входящей документации.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3.4.1.4. Критерии принятия решения специалистом ответственным за прием входящей документации по внесению записи регистрации в журнале учета и регистрации запросов указаны в  п.2.8 регламента.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3.4.1.5. Результатом исполнения административной процедуры является регистрация заявления о проведении общественной экологической экспертизы в журнале учета входящей документации и наложение на заявлении визы Главы администрации района.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возвращает документы специалисту, ответственному за прием входящей документации, для передачи Исполнителю.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3.4.1.6. Способ фиксации результата – запись о приеме заявления в разделе учета входящей документации системы электронного документооборота (СЭД).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7F6EB4" w:rsidRDefault="00113F07" w:rsidP="007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b/>
          <w:sz w:val="28"/>
          <w:szCs w:val="28"/>
        </w:rPr>
        <w:t>3.4.2. Направление межведомственного запроса о государственной регистрации заявителя в Федеральную налоговую службу.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3.4.2.1. Основанием для направления межведомственного запроса является предварительная проверка Исполнителем комплектности документов о проведении общественной экологической экспертизы и выявленная необходимость направления запроса в государственные органы о предоставлении документов и информации, находящихся в их распоряжении.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3.4.2.2. Исполнитель направляет межведомственный запрос, подписанный электронной цифровой подписью, по каналам системы межведомственного электронного взаимодействия (СМЭВ) в Федеральную налоговую службу для получения сведений о государственной регистрации заявителя в порядке, установленном законодательством Российской Федерации. При отсутствии возможности направления межведомственного запроса по каналам СМЭВ направление запроса осуществляется на бумажном носителе почтовым отправлением, курьером, в форме электронного документа или иными способами, не противоречащими действующему законодательству.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2 дней.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3.4.2.3. Ответственным за исполнение данной административной процедуры является ведущий инженер по охране окружающей среды МКУ «Управление ЖКХИСП» (Исполнитель).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3.4.2.4. Критерии принятия Исполнителем решения о направлении межведомственного запроса указаны в п.2.7. регламента.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3.4.2.5. Результатом исполнения административной процедуры является получение в рамках межведомственного взаимодействия сведений (документов) о государственной регистрации заявителя.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3.4.2.6. Способ фиксации результата – запись в личном кабинете СМЭВ о выдаче выписки сведений из Единого государственного реестра юридических лиц о государственной регистрации заявителя в порядке, установленном законодательством Российской Федерации.</w:t>
      </w: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numPr>
          <w:ilvl w:val="2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Рассмотрение документов и принятие решения о регистрации заявления о проведении общественной экологической экспертизы либо об отказе в регистрации такого заявления.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3.4.3.1. Основанием для начала данной административной процедуры является получение в рамках межведомственного взаимодействия сведений (документов) о государственной регистрации заявителя из Федеральной налоговой службы.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3.4.3.2. Исполнитель проверяет представленный комплект документов, необходимых для предоставления муниципальной услуги, на предмет соответствия пункту 2.6. регламента.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запроса (заявления) требованиям, установленным пункту 2.6. регламента, Исполнитель принимает решение об отказе в регистрации заявления о проведении общественной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Исполнитель принимает решение о регистрации заявления о проведении общественной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дня.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3.4.3.3. Ответственным за исполнение данной административной процедуры является ведущий инженер по охране окружающей среды МКУ «Управление ЖКХИСП» (Исполнитель).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3.4.3.4. Критерии принятия Исполнителем решения о предоставления муниципальной услуги  указаны в п.2.9. регламента.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3.4.3.5. Результатом исполнения административной процедуры является принятие решения о регистрации заявления о проведении общественной экологической экспертизы либо об отказе в регистрации такого заявления.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3.4.2.6. Способ фиксации результата – соответствие комплекта документов требованиям п. 2.6. регламента</w:t>
      </w: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7F6EB4">
      <w:pPr>
        <w:numPr>
          <w:ilvl w:val="2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Оформление уведомления о проведении общественной экологической экспертизы либо уведомления об отказе в проведении общественной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3.4.4.1. Основанием для начала данной административной процедуры является принятие решения о регистрации заявления о проведении общественной экологической экспертизы либо  об отказе в регистрации заявления о проведении общественной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3.4.4.2. Исполнитель на основании принятого решения готовит уведомление о регистрации заявления о проведении общественной экологической экспертизы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форме, приведенной в Приложении № 2, либо уведомление об отказе в регистрации заявления о проведении общественной экологической экспертизы согласно форме, приведенной в Приложении № 3, и передает документ специалисту ответственному за прием входящей документации.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Специалист ответственный за прием входящей документации передает его на подписание Главе администрации района.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района рассматривает уведомление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и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принимает решение о его подписании или направлении на доработку. В случае направления документа на доработку Исполнитель в течение 1 рабочего дня вносит необходимые изменения.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подписывает уведомление о регистрации заявления о проведении общественной экологической экспертизы (или об отказе в регистрации заявления о проведении общественной экологической экспертизы).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2 дней.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3.4.4.3. Ответственным за исполнение данной административной процедуры является ведущий инженер по охране окружающей среды МКУ «Управление ЖКХИСП» (Исполнитель).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3.4.4.4. Критерии принятия Главой администрации района решения о подписании уведомления о регистрации заявления о проведении общественной экологической экспертизы (или об отказе в регистрации заявления о проведении общественной экологической экспертизы) - корректность подготовки документа Исполнителем.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3.4.4.5. Результатом исполнения административной процедуры является подписание Главой администрации района уведомления о регистрации заявления о проведении общественной экологической экспертизы или уведомления об отказе в регистрации заявления о проведении общественной экологической экспертизы.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возвращает подписанный документ специалисту ответственному за прием входящей документации для последующей их регистрации в журнале исходящей документации и передачи их Исполнителю.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3.4.2.6. Способ фиксации результата - запись о регистрации уведомления о регистрации заявления о проведении общественной экологической экспертизы или уведомления об отказе в регистрации заявления о проведении общественной экологической экспертизы в разделе учета исходящей документации СЭД.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955B0E">
      <w:pPr>
        <w:numPr>
          <w:ilvl w:val="2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уведомления о регистрации (уведомления об отказе в регистрации) </w:t>
      </w:r>
      <w:r w:rsidRPr="00955B0E">
        <w:rPr>
          <w:rFonts w:ascii="Times New Roman" w:eastAsia="Times New Roman" w:hAnsi="Times New Roman" w:cs="Times New Roman"/>
          <w:b/>
          <w:sz w:val="28"/>
          <w:szCs w:val="28"/>
        </w:rPr>
        <w:t>заявления о проведении общественной</w:t>
      </w: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3.4.5.1. Основанием для начала данной административной процедуры является передача специалистом, ответственным за прием входящей документации Исполнителю подписанного Главой администрации района уведомления о регистрации заявления о проведении общественной экологической экспертизы,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уведомления об отказе в регистрации заявления о проведении общественной экологической экспертизы.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3.4.5.2. Исполнитель: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извещает заявителя о времени и месте получения документов.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документа лично заявителю, специалист, ответственный за прием входящей документации осуществляет запись о выдаче документа в журнале регистрации исходящей документации под роспись заявителя,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выдачи документов лично заявителю Исполнитель: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направляет уведомление о регистрации заявления о проведении общественной экологической экспертизы, уведомление об отказе в регистрации заявления о проведении общественной экологической экспертизы заявителю по почтовому адресу, указанному в запросе (заявлении) либо по электронной почте на адрес электронной почты, указанный заявителем.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дня.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3.4.5.3. Ответственным за исполнение данной административной процедуры является ведущий инженер по охране окружающей среды МКУ «Управление ЖКХИСП» (Исполнитель).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3.4.5.4. Критерии принятия решения - способ выдачи уведомления о регистрации заявления о проведении общественной экологической экспертизы (или об отказе в регистрации заявления о проведении общественной экологической экспертизы) указывается заявителем.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3.4.5.5. Результатом исполнения административной процедуры является выдача (направление по почте либо по электронной почте) заявителю уведомления о регистрации заявления о проведении общественной экологической экспертизы, уведомления об отказе в регистрации заявления о проведении общественной экологической экспертизы.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3.4.5.6. Способ фиксации результата – запись о способе выдачи или отправки уведомления в разделе учета исходящей документации СЭД.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955B0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 осуществляется первым заместителем Главы администрации района по жилищно-коммунальному хозяйству и жизнеобеспечению путем проведения проверок соблюдения и исполнения положений регламента, нормативных правовых актов Российской Федерации, Владимирской области, муниципальных правовых актов. Периодичность осуществления текущего контроля устанавливается по факту оказания муниципальной услуги.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4.2.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В результате проверок, в рамках контроля полноты и качества предоставления муниципальной услуги, при необходимости в административные действия настоящего регламента вносятся соответствующие коррективы.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плановых проверок устанавливается распоряжением администрации Муромского района.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4.3. Результаты проверок оформляются в виде справки, в которой указываются выявленные нарушения или недостатки (или их отсутствие), а также предложения по их устранению.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4.4. Ответственность должностных лиц и муниципальных служащих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4.5.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955B0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(БЕЗДЕЙСТВИЕ) ОРГАНА, ПРЕДОСТАВЛЯЮЩЕГО МУНИЦИПАЛЬНУЮ УСЛУГУ, А ТАКЖЕ ИХ ДОЛЖНОСТНЫХ ЛИЦ</w:t>
      </w:r>
    </w:p>
    <w:p w:rsidR="00113F07" w:rsidRPr="00113F07" w:rsidRDefault="00113F07" w:rsidP="0095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95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</w:t>
      </w:r>
      <w:proofErr w:type="gramStart"/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е-</w:t>
      </w:r>
      <w:proofErr w:type="gramEnd"/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жалоба)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5.1.1. Заявитель имеет право на  досудебное (внесудебное) рассмотрение жалоб в процессе получения государственных и (или) муниципальных услуг.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5.1.2.Основанием для начала процедуры досудебного (внесудебного) обжалования является жалоба заявителя, поданная в соответствии с установленным настоящим регламентом порядком.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95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5.2.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5.2.1. Полномочиями по рассмотрению жалоб в отношении действий (бездействия) и принятых решений ответственных должностных лиц администрации Муромского района при предоставлении муниципальной услуги наделяется первый заместитель Главы администрации района по жилищно-коммунальному хозяйству и жизнеобеспечению.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5.2.2. Жалобы на решения, принятые первым заместителем Главы администрации района по жилищно-коммунальному хозяйству и жизнеобеспечению, рассматриваются Главой администрации района.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95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5.3. Способы информирования заявителей о порядке подачи и рассмотрения жалобы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подачи и рассмотрения жалобы можно получить: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на личном приеме заявителя согласно графику приема граждан по месту нахождения администрации района;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- в информационно-телекоммуникационной сети Интернет (на официальном сайте администрации района);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- на ЕПГУ и региональном реестре.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95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sz w:val="28"/>
          <w:szCs w:val="28"/>
        </w:rPr>
        <w:t>5.4.Перечень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а также его должностные лица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1B" w:rsidRDefault="0044621B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45" w:type="dxa"/>
        <w:jc w:val="right"/>
        <w:tblInd w:w="4700" w:type="dxa"/>
        <w:tblLook w:val="04A0"/>
      </w:tblPr>
      <w:tblGrid>
        <w:gridCol w:w="5245"/>
      </w:tblGrid>
      <w:tr w:rsidR="00113F07" w:rsidRPr="00113F07" w:rsidTr="00113F07">
        <w:trPr>
          <w:jc w:val="right"/>
        </w:trPr>
        <w:tc>
          <w:tcPr>
            <w:tcW w:w="5245" w:type="dxa"/>
          </w:tcPr>
          <w:p w:rsidR="00113F07" w:rsidRPr="00113F07" w:rsidRDefault="00113F07" w:rsidP="0011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Приложение № 1</w:t>
            </w:r>
          </w:p>
          <w:p w:rsidR="00113F07" w:rsidRPr="00113F07" w:rsidRDefault="00113F07" w:rsidP="0011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13F07" w:rsidRPr="00113F07" w:rsidRDefault="00113F07" w:rsidP="0011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113F07" w:rsidRPr="00113F07" w:rsidRDefault="00113F07" w:rsidP="00113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по требованию населения</w:t>
            </w:r>
          </w:p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экологических экспертиз»</w:t>
            </w:r>
          </w:p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F07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Муромского района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3F07">
        <w:rPr>
          <w:rFonts w:ascii="Times New Roman" w:eastAsia="Times New Roman" w:hAnsi="Times New Roman" w:cs="Times New Roman"/>
          <w:sz w:val="28"/>
          <w:szCs w:val="28"/>
          <w:u w:val="single"/>
        </w:rPr>
        <w:t>Главе администрации района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(должностное лицо органа местного самоуправления)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ФИО      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>о проведении общественной экологической экспертизы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>Прошу зарегистрировать заявление о проведении общественной экологической экспертизы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наименование, юридический адрес и адрес местонахождения </w:t>
      </w:r>
      <w:proofErr w:type="gramStart"/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общественной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организации (объединения),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характер предусмотренной уставом деятельности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сведения о составе экспертной комиссии общественной экологической экспертизы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сведения об объекте общественной экологической экспертизы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сроки проведения общественной экологической экспертизы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Приложения: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sz w:val="28"/>
          <w:szCs w:val="28"/>
        </w:rPr>
        <w:t>копия устава общественной организации (объединения), организующей и проводящей общественную экологическую экспертизу - ____ листов.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>Представитель 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13F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(должность, подпись, 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13F07">
        <w:rPr>
          <w:rFonts w:ascii="Times New Roman" w:eastAsia="Times New Roman" w:hAnsi="Times New Roman" w:cs="Times New Roman"/>
          <w:i/>
          <w:iCs/>
          <w:sz w:val="28"/>
          <w:szCs w:val="28"/>
        </w:rPr>
        <w:t>ФИО)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</w:t>
      </w:r>
      <w:r w:rsidRPr="00113F07">
        <w:rPr>
          <w:rFonts w:ascii="Times New Roman" w:eastAsia="Times New Roman" w:hAnsi="Times New Roman" w:cs="Times New Roman"/>
          <w:iCs/>
          <w:sz w:val="28"/>
          <w:szCs w:val="28"/>
        </w:rPr>
        <w:t>"__" _____________ 20__ г.</w:t>
      </w:r>
    </w:p>
    <w:p w:rsid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«Организация по требованию населения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общественных экологических экспертиз»</w:t>
      </w:r>
    </w:p>
    <w:p w:rsidR="00113F07" w:rsidRPr="00113F07" w:rsidRDefault="00113F07" w:rsidP="00113F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регистрации заявления о проведении</w:t>
      </w:r>
    </w:p>
    <w:p w:rsidR="00113F07" w:rsidRPr="00113F07" w:rsidRDefault="00113F07" w:rsidP="00113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общественной экологической экспертизы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 xml:space="preserve">"____"___________ 20   ___ г.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№ ________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Настоящее  уведомление  выдано  общественной  организации (объединению) ______________________________________________________________________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 (наименование общественной организации </w:t>
      </w: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13F07">
        <w:rPr>
          <w:rFonts w:ascii="Times New Roman" w:eastAsia="Times New Roman" w:hAnsi="Times New Roman" w:cs="Times New Roman"/>
          <w:sz w:val="28"/>
          <w:szCs w:val="28"/>
        </w:rPr>
        <w:t>проводящей общественную экологическую экспертизу)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23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Pr="00113F07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. № 174-ФЗ  "Об экологической экспертизе" на проведение общественной экологической экспертизы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(наименование объекта общественной экспертизы)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расположенного 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(местонахождение объекта общественной экспертизы)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Экспертной комиссией в составе: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Председатель комиссии_____________________________________________________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(Ф.И.О., звание, должность)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Члены комиссии___________________________________________________________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___________________________________________________________________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общественной экологической экспертизы: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с "____"_____________ 20___ г.  по "____"_____________ 20___  г.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______________________   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подпись                           ФИО                       </w:t>
      </w:r>
    </w:p>
    <w:p w:rsidR="0044621B" w:rsidRDefault="00113F07" w:rsidP="00446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13F07" w:rsidRPr="00113F07" w:rsidRDefault="00113F07" w:rsidP="00446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№ 3</w:t>
      </w:r>
    </w:p>
    <w:p w:rsidR="00113F07" w:rsidRPr="00113F07" w:rsidRDefault="00113F07" w:rsidP="00446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462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к административному</w:t>
      </w:r>
      <w:r w:rsidR="00446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113F07" w:rsidRPr="00113F07" w:rsidRDefault="00113F07" w:rsidP="00446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4621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13F07" w:rsidRPr="00113F07" w:rsidRDefault="00113F07" w:rsidP="00446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4621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по требованию населения</w:t>
      </w:r>
    </w:p>
    <w:p w:rsidR="00113F07" w:rsidRPr="00113F07" w:rsidRDefault="00113F07" w:rsidP="00446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462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экологических экспертиз»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об отказе в  регистрации заявления</w:t>
      </w:r>
    </w:p>
    <w:p w:rsidR="00113F07" w:rsidRPr="00113F07" w:rsidRDefault="00113F07" w:rsidP="0044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общественной экологической экспертизы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"____"___________ 20   ___ г.                                                                   № 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>Уважаемы</w:t>
      </w:r>
      <w:proofErr w:type="gramStart"/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proofErr w:type="spellEnd"/>
      <w:r w:rsidRPr="00113F07">
        <w:rPr>
          <w:rFonts w:ascii="Times New Roman" w:eastAsia="Times New Roman" w:hAnsi="Times New Roman" w:cs="Times New Roman"/>
          <w:bCs/>
          <w:sz w:val="28"/>
          <w:szCs w:val="28"/>
        </w:rPr>
        <w:t>) 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(имя, отчество руководителя общественной организации, объединения)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23 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Pr="00113F07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. № 174-ФЗ  "Об  экологической экспертизе", Администрация Муромского района  отказывает Вам в регистрации заявления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F07">
        <w:rPr>
          <w:rFonts w:ascii="Times New Roman" w:eastAsia="Times New Roman" w:hAnsi="Times New Roman" w:cs="Times New Roman"/>
          <w:sz w:val="28"/>
          <w:szCs w:val="28"/>
        </w:rPr>
        <w:t>(наименование общественной организации, подававшей заявление на проведение общественной</w:t>
      </w:r>
      <w:proofErr w:type="gramEnd"/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экологической экспертизы)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на проведение общественной экологической экспертизы ______________________________________________________________________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(наименование объекта общественной экспертизы)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расположенного ______________________________________________________________________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(местонахождение объекта общественной экспертизы) 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>на основании: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6096"/>
        <w:gridCol w:w="2997"/>
      </w:tblGrid>
      <w:tr w:rsidR="00113F07" w:rsidRPr="00113F07" w:rsidTr="00113F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отказа в регистрации заявления</w:t>
            </w: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113F07" w:rsidRPr="00113F07" w:rsidTr="00113F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F07" w:rsidRPr="00113F07" w:rsidTr="00113F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F07" w:rsidRPr="00113F07" w:rsidTr="00113F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F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07" w:rsidRPr="00113F07" w:rsidRDefault="00113F07" w:rsidP="00113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3F07" w:rsidRPr="00113F07" w:rsidRDefault="00113F07" w:rsidP="00446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621B">
        <w:rPr>
          <w:rFonts w:ascii="Times New Roman" w:eastAsia="Times New Roman" w:hAnsi="Times New Roman" w:cs="Times New Roman"/>
          <w:sz w:val="24"/>
          <w:szCs w:val="24"/>
        </w:rPr>
        <w:t>* указывается наименование нарушенного пункта, статьи закона Федерального закона «Об экологической экспертизе», пункта административного регламента по предоставлению муниципальной услуги «</w:t>
      </w:r>
      <w:r w:rsidRPr="0044621B">
        <w:rPr>
          <w:rFonts w:ascii="Times New Roman" w:eastAsia="Times New Roman" w:hAnsi="Times New Roman" w:cs="Times New Roman"/>
          <w:bCs/>
          <w:sz w:val="24"/>
          <w:szCs w:val="24"/>
        </w:rPr>
        <w:t>Организация по требованию населения общественных экологических экспертиз</w:t>
      </w:r>
      <w:r w:rsidRPr="0044621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621B">
        <w:rPr>
          <w:rFonts w:ascii="Times New Roman" w:eastAsia="Times New Roman" w:hAnsi="Times New Roman" w:cs="Times New Roman"/>
          <w:sz w:val="28"/>
          <w:szCs w:val="28"/>
        </w:rPr>
        <w:br/>
      </w:r>
      <w:r w:rsidRPr="00113F07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______________________   ____________________</w:t>
      </w:r>
    </w:p>
    <w:p w:rsidR="00113F07" w:rsidRPr="00113F07" w:rsidRDefault="00113F07" w:rsidP="00113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F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подпись                           ФИО              </w:t>
      </w:r>
    </w:p>
    <w:sectPr w:rsidR="00113F07" w:rsidRPr="00113F07" w:rsidSect="0044621B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8"/>
    <w:multiLevelType w:val="multilevel"/>
    <w:tmpl w:val="D49AB7D6"/>
    <w:name w:val="WW8Num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9520D38"/>
    <w:multiLevelType w:val="multilevel"/>
    <w:tmpl w:val="87B81BC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2A91399D"/>
    <w:multiLevelType w:val="multilevel"/>
    <w:tmpl w:val="A230AF94"/>
    <w:lvl w:ilvl="0">
      <w:start w:val="3"/>
      <w:numFmt w:val="decimal"/>
      <w:lvlText w:val="%1."/>
      <w:lvlJc w:val="left"/>
      <w:pPr>
        <w:ind w:left="675" w:hanging="675"/>
      </w:pPr>
      <w:rPr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3BD06313"/>
    <w:multiLevelType w:val="multilevel"/>
    <w:tmpl w:val="F080E0EE"/>
    <w:lvl w:ilvl="0">
      <w:start w:val="3"/>
      <w:numFmt w:val="decimal"/>
      <w:lvlText w:val="%1."/>
      <w:lvlJc w:val="left"/>
      <w:pPr>
        <w:ind w:left="675" w:hanging="675"/>
      </w:pPr>
      <w:rPr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1CB45F2"/>
    <w:multiLevelType w:val="multilevel"/>
    <w:tmpl w:val="2CC839D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9E6"/>
    <w:rsid w:val="000E192E"/>
    <w:rsid w:val="00113F07"/>
    <w:rsid w:val="001B42F3"/>
    <w:rsid w:val="003566C6"/>
    <w:rsid w:val="0044621B"/>
    <w:rsid w:val="007F6EB4"/>
    <w:rsid w:val="0086240E"/>
    <w:rsid w:val="00896520"/>
    <w:rsid w:val="008F5AC5"/>
    <w:rsid w:val="00955B0E"/>
    <w:rsid w:val="00C179C4"/>
    <w:rsid w:val="00C569E6"/>
    <w:rsid w:val="00CB7578"/>
    <w:rsid w:val="00F11A76"/>
    <w:rsid w:val="00FC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atovmer.ru/administrreglament/projadmreg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94E3-28D7-468B-B7A5-2B864AF9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7321</Words>
  <Characters>41733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12</cp:revision>
  <dcterms:created xsi:type="dcterms:W3CDTF">2019-02-14T13:24:00Z</dcterms:created>
  <dcterms:modified xsi:type="dcterms:W3CDTF">2019-02-19T05:32:00Z</dcterms:modified>
</cp:coreProperties>
</file>