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F" w:rsidRDefault="00A113CF" w:rsidP="00A113CF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A113CF" w:rsidRDefault="00A113CF" w:rsidP="00A113CF"/>
    <w:p w:rsidR="00A113CF" w:rsidRDefault="00A113CF" w:rsidP="00A113CF">
      <w:pPr>
        <w:pStyle w:val="1"/>
        <w:tabs>
          <w:tab w:val="left" w:pos="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СОВЕТ НАРОДНЫХ ДЕПУТАТОВ МУРОМСКОГО РАЙОНА</w:t>
      </w:r>
    </w:p>
    <w:p w:rsidR="00A113CF" w:rsidRDefault="00A113CF" w:rsidP="00A113CF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A113CF" w:rsidRDefault="00A113CF" w:rsidP="00A113CF">
      <w:pPr>
        <w:pStyle w:val="2"/>
        <w:tabs>
          <w:tab w:val="left" w:pos="0"/>
        </w:tabs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A113CF" w:rsidRDefault="00A113CF" w:rsidP="00A113CF"/>
    <w:p w:rsidR="00A113CF" w:rsidRDefault="00A113CF" w:rsidP="00A113CF"/>
    <w:p w:rsidR="00A113CF" w:rsidRDefault="00A113CF" w:rsidP="00A11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__22.06.2016__</w:t>
      </w:r>
      <w: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</w:rPr>
        <w:t>№____58_____</w:t>
      </w:r>
    </w:p>
    <w:p w:rsidR="00A113CF" w:rsidRDefault="00A113CF" w:rsidP="00A113CF"/>
    <w:p w:rsidR="00A113CF" w:rsidRDefault="00A113CF" w:rsidP="00A113CF">
      <w:pPr>
        <w:ind w:right="5035"/>
        <w:jc w:val="both"/>
        <w:rPr>
          <w:i/>
          <w:iCs/>
          <w:sz w:val="24"/>
          <w:szCs w:val="24"/>
        </w:rPr>
      </w:pPr>
    </w:p>
    <w:p w:rsidR="00A113CF" w:rsidRDefault="00A113CF" w:rsidP="00A113CF">
      <w:pPr>
        <w:ind w:right="4822"/>
        <w:jc w:val="both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О внесении изменений в решение Совета народных депутатов Муромского района от 17.12.2008 № 159 «Об утверждении Порядка формирования, ведения, обязательного опубликования перечня муниципального имущества Муромского района,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A113CF" w:rsidRPr="00691380" w:rsidRDefault="00A113CF" w:rsidP="00A113CF">
      <w:pPr>
        <w:ind w:right="5035"/>
        <w:jc w:val="both"/>
        <w:rPr>
          <w:i/>
          <w:iCs/>
          <w:sz w:val="24"/>
          <w:szCs w:val="24"/>
        </w:rPr>
      </w:pPr>
    </w:p>
    <w:p w:rsidR="00A113CF" w:rsidRPr="008647C9" w:rsidRDefault="00A113CF" w:rsidP="00A113CF">
      <w:pPr>
        <w:ind w:right="4959"/>
        <w:rPr>
          <w:i/>
          <w:sz w:val="28"/>
          <w:szCs w:val="28"/>
        </w:rPr>
      </w:pPr>
    </w:p>
    <w:p w:rsidR="00A113CF" w:rsidRPr="00E44388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438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Уставом Муромского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88">
        <w:rPr>
          <w:rFonts w:ascii="Times New Roman" w:hAnsi="Times New Roman" w:cs="Times New Roman"/>
          <w:sz w:val="28"/>
          <w:szCs w:val="28"/>
        </w:rPr>
        <w:t xml:space="preserve">Совет народных депутатов Муромского района     </w:t>
      </w:r>
      <w:proofErr w:type="spellStart"/>
      <w:proofErr w:type="gramStart"/>
      <w:r w:rsidRPr="00E4438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438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4438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4438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113CF" w:rsidRDefault="00A113CF" w:rsidP="00A113CF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1. Внести в решение Совета народных депутатов Муромского района от 17.12.2008 № 159 «Об утверждении Порядка формирования, ведения, обязательного опубликования перечня муниципального имущества Муромского района,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A113CF" w:rsidRDefault="00A113CF" w:rsidP="00A113CF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1.1. Пункт 2 изложить в следующей редакции: </w:t>
      </w:r>
    </w:p>
    <w:p w:rsidR="00A113CF" w:rsidRDefault="00A113CF" w:rsidP="00A113CF">
      <w:pPr>
        <w:tabs>
          <w:tab w:val="left" w:pos="521"/>
        </w:tabs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 «2. Контроль за исполнением настоящего решения возложить на </w:t>
      </w:r>
      <w:r>
        <w:rPr>
          <w:sz w:val="28"/>
          <w:szCs w:val="28"/>
        </w:rPr>
        <w:t xml:space="preserve"> </w:t>
      </w:r>
      <w:r>
        <w:rPr>
          <w:sz w:val="28"/>
        </w:rPr>
        <w:t>председателя постоянной комиссии по сельскому хозяйству, промышленности, предпринимательству и охране окружающей среды Совета народных депутатов Муромского района</w:t>
      </w:r>
      <w:r>
        <w:rPr>
          <w:sz w:val="28"/>
          <w:szCs w:val="28"/>
        </w:rPr>
        <w:t xml:space="preserve"> и председателя Комитета по управлению муниципальным имуществом и землеустройству администрации Муромского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A113CF" w:rsidRDefault="00A113CF" w:rsidP="00A113CF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      1.2. Приложение изложить в редакции,</w:t>
      </w:r>
      <w:r w:rsidRPr="008647C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решению</w:t>
      </w:r>
      <w:r>
        <w:rPr>
          <w:sz w:val="28"/>
        </w:rPr>
        <w:t>.</w:t>
      </w:r>
    </w:p>
    <w:p w:rsidR="00A113CF" w:rsidRDefault="00A113CF" w:rsidP="00A113CF">
      <w:pPr>
        <w:tabs>
          <w:tab w:val="left" w:pos="521"/>
        </w:tabs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 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председателя постоянной комиссии по сельскому хозяйству, промышленности, предпринимательству и охране окружающей среды Совета народных депутатов </w:t>
      </w:r>
      <w:r>
        <w:rPr>
          <w:sz w:val="28"/>
        </w:rPr>
        <w:lastRenderedPageBreak/>
        <w:t>Муромского района</w:t>
      </w:r>
      <w:r>
        <w:rPr>
          <w:sz w:val="28"/>
          <w:szCs w:val="28"/>
        </w:rPr>
        <w:t xml:space="preserve"> и председателя Комитета по управлению муниципальным имуществом и землеустройству администрации Муромского района. </w:t>
      </w:r>
    </w:p>
    <w:p w:rsidR="00A113CF" w:rsidRDefault="00A113CF" w:rsidP="00A113CF">
      <w:pPr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 3. Настоящее решение вступает в силу со </w:t>
      </w:r>
      <w:r>
        <w:rPr>
          <w:sz w:val="28"/>
          <w:szCs w:val="28"/>
        </w:rPr>
        <w:t>дня его подписания и подлежит официальному опубликованию.</w:t>
      </w:r>
    </w:p>
    <w:p w:rsidR="00A113CF" w:rsidRDefault="00A113CF" w:rsidP="00A113CF">
      <w:pPr>
        <w:tabs>
          <w:tab w:val="left" w:pos="1736"/>
        </w:tabs>
        <w:spacing w:before="120"/>
        <w:ind w:left="868"/>
        <w:jc w:val="both"/>
        <w:rPr>
          <w:sz w:val="28"/>
        </w:rPr>
      </w:pPr>
    </w:p>
    <w:p w:rsidR="00A113CF" w:rsidRDefault="00A113CF" w:rsidP="00A113CF">
      <w:pPr>
        <w:tabs>
          <w:tab w:val="left" w:pos="1736"/>
        </w:tabs>
        <w:spacing w:before="120"/>
        <w:ind w:left="868"/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159"/>
        <w:gridCol w:w="1252"/>
        <w:gridCol w:w="4208"/>
      </w:tblGrid>
      <w:tr w:rsidR="00A113CF" w:rsidTr="00F92CA7">
        <w:trPr>
          <w:jc w:val="center"/>
        </w:trPr>
        <w:tc>
          <w:tcPr>
            <w:tcW w:w="4159" w:type="dxa"/>
          </w:tcPr>
          <w:p w:rsidR="00A113CF" w:rsidRDefault="00A113CF" w:rsidP="00F92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1252" w:type="dxa"/>
          </w:tcPr>
          <w:p w:rsidR="00A113CF" w:rsidRDefault="00A113CF" w:rsidP="00F92C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A113CF" w:rsidRDefault="00A113CF" w:rsidP="00F92CA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И.Г.Абрамова</w:t>
            </w:r>
          </w:p>
        </w:tc>
      </w:tr>
    </w:tbl>
    <w:p w:rsidR="00A113CF" w:rsidRDefault="00A113CF" w:rsidP="00A113CF">
      <w:pPr>
        <w:rPr>
          <w:i/>
          <w:sz w:val="24"/>
          <w:szCs w:val="24"/>
        </w:rPr>
        <w:sectPr w:rsidR="00A113CF" w:rsidSect="00A74BC8">
          <w:footnotePr>
            <w:pos w:val="beneathText"/>
          </w:footnotePr>
          <w:pgSz w:w="11905" w:h="16837"/>
          <w:pgMar w:top="709" w:right="625" w:bottom="539" w:left="1418" w:header="720" w:footer="720" w:gutter="0"/>
          <w:pgNumType w:start="1"/>
          <w:cols w:space="720"/>
          <w:docGrid w:linePitch="360"/>
        </w:sectPr>
      </w:pPr>
    </w:p>
    <w:p w:rsidR="00A113CF" w:rsidRDefault="00A113CF" w:rsidP="00A113CF">
      <w:pPr>
        <w:ind w:firstLine="595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</w:t>
      </w:r>
    </w:p>
    <w:p w:rsidR="00A113CF" w:rsidRDefault="00A113CF" w:rsidP="00A113C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Приложение</w:t>
      </w:r>
    </w:p>
    <w:p w:rsidR="00A113CF" w:rsidRDefault="00A113CF" w:rsidP="00A113CF">
      <w:pPr>
        <w:pStyle w:val="ConsPlusNormal"/>
        <w:ind w:left="566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народных депутатов Муромского района </w:t>
      </w:r>
    </w:p>
    <w:p w:rsidR="00A113CF" w:rsidRDefault="00A113CF" w:rsidP="00A113CF">
      <w:pPr>
        <w:pStyle w:val="ConsPlusNormal"/>
        <w:ind w:left="566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92319">
        <w:rPr>
          <w:rFonts w:ascii="Times New Roman" w:eastAsia="Times New Roman" w:hAnsi="Times New Roman" w:cs="Times New Roman"/>
          <w:sz w:val="24"/>
          <w:szCs w:val="24"/>
        </w:rPr>
        <w:t>22.06.2016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92319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A113CF" w:rsidRDefault="00A113CF" w:rsidP="00A113CF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113CF" w:rsidRDefault="00A113CF" w:rsidP="00A113CF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A113CF" w:rsidRDefault="00AF3393" w:rsidP="00A113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w:anchor="Par38" w:tooltip="ПОРЯДОК" w:history="1">
        <w:r w:rsidR="00A113CF" w:rsidRPr="00BA41D7">
          <w:rPr>
            <w:rFonts w:ascii="Times New Roman" w:hAnsi="Times New Roman" w:cs="Times New Roman"/>
            <w:sz w:val="28"/>
            <w:szCs w:val="28"/>
          </w:rPr>
          <w:t>П</w:t>
        </w:r>
        <w:r w:rsidR="00A113CF">
          <w:rPr>
            <w:rFonts w:ascii="Times New Roman" w:hAnsi="Times New Roman" w:cs="Times New Roman"/>
            <w:sz w:val="28"/>
            <w:szCs w:val="28"/>
          </w:rPr>
          <w:t>ОРЯДОК</w:t>
        </w:r>
      </w:hyperlink>
    </w:p>
    <w:p w:rsidR="00A113CF" w:rsidRDefault="00A113CF" w:rsidP="00A113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41D7">
        <w:rPr>
          <w:rFonts w:ascii="Times New Roman" w:hAnsi="Times New Roman" w:cs="Times New Roman"/>
          <w:sz w:val="28"/>
          <w:szCs w:val="28"/>
        </w:rPr>
        <w:t xml:space="preserve"> формирования, 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1D7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Муромского</w:t>
      </w:r>
      <w:r w:rsidRPr="00BA41D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41D7">
        <w:rPr>
          <w:rFonts w:ascii="Times New Roman" w:hAnsi="Times New Roman" w:cs="Times New Roman"/>
          <w:sz w:val="28"/>
          <w:szCs w:val="28"/>
        </w:rPr>
        <w:t>, подлежащего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 в целях</w:t>
      </w:r>
      <w:r w:rsidRPr="00BA41D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 его</w:t>
      </w:r>
      <w:r w:rsidRPr="00BA41D7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113CF" w:rsidRPr="00BA41D7" w:rsidRDefault="00A113CF" w:rsidP="00A113C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3CF" w:rsidRPr="00602BF9" w:rsidRDefault="00A113CF" w:rsidP="00A113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13CF" w:rsidRPr="00602BF9" w:rsidRDefault="00A113CF" w:rsidP="00A1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2BF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Муромский район</w:t>
      </w:r>
      <w:r w:rsidRPr="00602BF9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Перечень).</w:t>
      </w:r>
      <w:proofErr w:type="gramEnd"/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Муромского</w:t>
      </w:r>
      <w:r w:rsidRPr="00602BF9">
        <w:rPr>
          <w:rFonts w:ascii="Times New Roman" w:hAnsi="Times New Roman" w:cs="Times New Roman"/>
          <w:sz w:val="28"/>
          <w:szCs w:val="28"/>
        </w:rPr>
        <w:t xml:space="preserve"> района, и организациям, образующим инфраструктуру поддержки субъектов малого и среднего предпринимательства.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02BF9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602BF9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602BF9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BF9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BF9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602BF9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2BF9">
        <w:rPr>
          <w:rFonts w:ascii="Times New Roman" w:hAnsi="Times New Roman" w:cs="Times New Roman"/>
          <w:sz w:val="28"/>
          <w:szCs w:val="28"/>
        </w:rPr>
        <w:t>.</w:t>
      </w:r>
    </w:p>
    <w:p w:rsidR="00A113CF" w:rsidRPr="00602BF9" w:rsidRDefault="00A113CF" w:rsidP="00A1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3CF" w:rsidRPr="00602BF9" w:rsidRDefault="00A113CF" w:rsidP="00A113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A113CF" w:rsidRPr="00602BF9" w:rsidRDefault="00A113CF" w:rsidP="00A1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2.1. Формирование и ведение Перечня осуществляется Комитетом по управлению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02BF9">
        <w:rPr>
          <w:rFonts w:ascii="Times New Roman" w:hAnsi="Times New Roman" w:cs="Times New Roman"/>
          <w:sz w:val="28"/>
          <w:szCs w:val="28"/>
        </w:rPr>
        <w:t xml:space="preserve">имуществом и землеустройству администрации </w:t>
      </w:r>
      <w:r>
        <w:rPr>
          <w:rFonts w:ascii="Times New Roman" w:hAnsi="Times New Roman" w:cs="Times New Roman"/>
          <w:sz w:val="28"/>
          <w:szCs w:val="28"/>
        </w:rPr>
        <w:t>Муромского</w:t>
      </w:r>
      <w:r w:rsidRPr="00602BF9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) по согласованию с координационным или совещательным органом в области развития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Муромского района (далее – совещательная комиссия), созданным при Главе администрации Муромского района</w:t>
      </w:r>
      <w:r w:rsidRPr="00602BF9">
        <w:rPr>
          <w:rFonts w:ascii="Times New Roman" w:hAnsi="Times New Roman" w:cs="Times New Roman"/>
          <w:sz w:val="28"/>
          <w:szCs w:val="28"/>
        </w:rPr>
        <w:t>.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02BF9">
        <w:rPr>
          <w:rFonts w:ascii="Times New Roman" w:hAnsi="Times New Roman" w:cs="Times New Roman"/>
          <w:sz w:val="28"/>
          <w:szCs w:val="28"/>
        </w:rPr>
        <w:t xml:space="preserve">В Перечень включаются объекты,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Муромский район, в муниципальной казне муниципального образования Муромский район</w:t>
      </w:r>
      <w:r w:rsidRPr="00602BF9">
        <w:rPr>
          <w:rFonts w:ascii="Times New Roman" w:hAnsi="Times New Roman" w:cs="Times New Roman"/>
          <w:sz w:val="28"/>
          <w:szCs w:val="28"/>
        </w:rPr>
        <w:t>, которые могут быть использованы субъектами малого и среднего предпринимательства для осуществления социально значимых видов деятельности в сфере жилищно-коммунального хозяйства, образования, здравоохранения, культуры, бытового обслуживания населения, физической культуры и спорта, общественного питания, деятельности в инновационной сфере, туризма, развития народных промыслов и ремесел, производства</w:t>
      </w:r>
      <w:proofErr w:type="gramEnd"/>
      <w:r w:rsidRPr="00602BF9">
        <w:rPr>
          <w:rFonts w:ascii="Times New Roman" w:hAnsi="Times New Roman" w:cs="Times New Roman"/>
          <w:sz w:val="28"/>
          <w:szCs w:val="28"/>
        </w:rPr>
        <w:t xml:space="preserve"> продуктов питания, производства промышленной продукции, розничной торговли продуктами питания и товарами первой необходимости, если иное не установлено действующим законодательством.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ar87" w:tooltip="ПЕРЕЧЕНЬ" w:history="1">
        <w:r w:rsidRPr="00602B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02BF9">
        <w:rPr>
          <w:rFonts w:ascii="Times New Roman" w:hAnsi="Times New Roman" w:cs="Times New Roman"/>
          <w:sz w:val="28"/>
          <w:szCs w:val="28"/>
        </w:rPr>
        <w:t xml:space="preserve"> составляется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B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2.4. Предложения по формированию и ведению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Муромского</w:t>
      </w:r>
      <w:r w:rsidRPr="00602BF9">
        <w:rPr>
          <w:rFonts w:ascii="Times New Roman" w:hAnsi="Times New Roman" w:cs="Times New Roman"/>
          <w:sz w:val="28"/>
          <w:szCs w:val="28"/>
        </w:rPr>
        <w:t xml:space="preserve"> района, муниципальными предприятиями, учреждениями, координационными или совещательными органами в области развития малого и среднего предпринимательства.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2.5. Поступившие в уполномоченный орган предложения по формированию и ведению Перечня рассматриваются и согласовываются</w:t>
      </w:r>
      <w:r>
        <w:rPr>
          <w:rFonts w:ascii="Times New Roman" w:hAnsi="Times New Roman" w:cs="Times New Roman"/>
          <w:sz w:val="28"/>
          <w:szCs w:val="28"/>
        </w:rPr>
        <w:t xml:space="preserve"> совещательной комиссией</w:t>
      </w:r>
      <w:r w:rsidRPr="00602BF9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Pr="00602BF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02BF9">
        <w:rPr>
          <w:rFonts w:ascii="Times New Roman" w:hAnsi="Times New Roman" w:cs="Times New Roman"/>
          <w:sz w:val="28"/>
          <w:szCs w:val="28"/>
        </w:rPr>
        <w:t>.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2.6. Не подлежат включению в Перечень объекты муниципальной собственности: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- необходимые для обеспечения осуществления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Муромский</w:t>
      </w:r>
      <w:r w:rsidRPr="00602BF9">
        <w:rPr>
          <w:rFonts w:ascii="Times New Roman" w:hAnsi="Times New Roman" w:cs="Times New Roman"/>
          <w:sz w:val="28"/>
          <w:szCs w:val="28"/>
        </w:rPr>
        <w:t xml:space="preserve"> район полномочий в рамках их компетенции, установленной законодательством Российской Федерации;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основе;</w:t>
      </w:r>
    </w:p>
    <w:p w:rsidR="00A113CF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BF9">
        <w:rPr>
          <w:rFonts w:ascii="Times New Roman" w:hAnsi="Times New Roman" w:cs="Times New Roman"/>
          <w:sz w:val="28"/>
          <w:szCs w:val="28"/>
        </w:rPr>
        <w:t xml:space="preserve">- на которые распространяется действие Федерального </w:t>
      </w:r>
      <w:hyperlink r:id="rId6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602BF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2BF9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02BF9">
        <w:rPr>
          <w:rFonts w:ascii="Times New Roman" w:hAnsi="Times New Roman" w:cs="Times New Roman"/>
          <w:sz w:val="28"/>
          <w:szCs w:val="28"/>
        </w:rPr>
        <w:t xml:space="preserve">2008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BF9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BF9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</w:t>
      </w:r>
      <w:r w:rsidRPr="00602BF9">
        <w:rPr>
          <w:rFonts w:ascii="Times New Roman" w:hAnsi="Times New Roman" w:cs="Times New Roman"/>
          <w:sz w:val="28"/>
          <w:szCs w:val="28"/>
        </w:rPr>
        <w:t>.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2.7. Объекты муниципальной собственности могут быть исключены из </w:t>
      </w:r>
      <w:r w:rsidRPr="00602BF9">
        <w:rPr>
          <w:rFonts w:ascii="Times New Roman" w:hAnsi="Times New Roman" w:cs="Times New Roman"/>
          <w:sz w:val="28"/>
          <w:szCs w:val="28"/>
        </w:rPr>
        <w:lastRenderedPageBreak/>
        <w:t>Перечня в случаях: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- неоднократного признания несостоявшимися торгов </w:t>
      </w:r>
      <w:proofErr w:type="gramStart"/>
      <w:r w:rsidRPr="00602BF9">
        <w:rPr>
          <w:rFonts w:ascii="Times New Roman" w:hAnsi="Times New Roman" w:cs="Times New Roman"/>
          <w:sz w:val="28"/>
          <w:szCs w:val="28"/>
        </w:rPr>
        <w:t>на право заключения договора аренды ввиду отсутствия спроса на объект для использования в указанных в настоящем Порядке</w:t>
      </w:r>
      <w:proofErr w:type="gramEnd"/>
      <w:r w:rsidRPr="00602BF9">
        <w:rPr>
          <w:rFonts w:ascii="Times New Roman" w:hAnsi="Times New Roman" w:cs="Times New Roman"/>
          <w:sz w:val="28"/>
          <w:szCs w:val="28"/>
        </w:rPr>
        <w:t xml:space="preserve"> целях;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- необходимости использования имущества для обеспечения осуществления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Муромс</w:t>
      </w:r>
      <w:r w:rsidRPr="00602BF9">
        <w:rPr>
          <w:rFonts w:ascii="Times New Roman" w:hAnsi="Times New Roman" w:cs="Times New Roman"/>
          <w:sz w:val="28"/>
          <w:szCs w:val="28"/>
        </w:rPr>
        <w:t>кий район полномочий в рамках их компетенции, установленной законодательством Российской Федерации;</w:t>
      </w:r>
    </w:p>
    <w:p w:rsidR="00A113CF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- невозможности использования муниципального имущества по целевому назначению, ликвидации объектов вследствие чрезвычайных ситуаций, а также ликвидации объектов по градостроительным соображениям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передачи в установленном законом порядке объекта в государственную или муниципальную собственность</w:t>
      </w:r>
      <w:r w:rsidRPr="00602BF9">
        <w:rPr>
          <w:rFonts w:ascii="Times New Roman" w:hAnsi="Times New Roman" w:cs="Times New Roman"/>
          <w:sz w:val="28"/>
          <w:szCs w:val="28"/>
        </w:rPr>
        <w:t>.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2.8. Утверждение Перечня, включение и исключение объекта (объектов)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Муромс</w:t>
      </w:r>
      <w:r w:rsidRPr="00602BF9">
        <w:rPr>
          <w:rFonts w:ascii="Times New Roman" w:hAnsi="Times New Roman" w:cs="Times New Roman"/>
          <w:sz w:val="28"/>
          <w:szCs w:val="28"/>
        </w:rPr>
        <w:t>кий район из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F9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602B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Муромского</w:t>
      </w:r>
      <w:r w:rsidRPr="00602BF9">
        <w:rPr>
          <w:rFonts w:ascii="Times New Roman" w:hAnsi="Times New Roman" w:cs="Times New Roman"/>
          <w:sz w:val="28"/>
          <w:szCs w:val="28"/>
        </w:rPr>
        <w:t xml:space="preserve"> района по представлению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согласованному с совещательной комиссией</w:t>
      </w:r>
      <w:r w:rsidRPr="00602BF9">
        <w:rPr>
          <w:rFonts w:ascii="Times New Roman" w:hAnsi="Times New Roman" w:cs="Times New Roman"/>
          <w:sz w:val="28"/>
          <w:szCs w:val="28"/>
        </w:rPr>
        <w:t>.</w:t>
      </w:r>
    </w:p>
    <w:p w:rsidR="00A113CF" w:rsidRPr="00602BF9" w:rsidRDefault="00A113CF" w:rsidP="00A1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3CF" w:rsidRPr="00602BF9" w:rsidRDefault="00A113CF" w:rsidP="00A113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3. Порядок ведения и опубликования Перечня</w:t>
      </w:r>
    </w:p>
    <w:p w:rsidR="00A113CF" w:rsidRPr="00602BF9" w:rsidRDefault="00A113CF" w:rsidP="00A11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 xml:space="preserve">3.1. Ведение Перечня осуществляется уполномоченным органом в электронном и бумажном виде путем внесения и исключения данных об объектах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602B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Муромс</w:t>
      </w:r>
      <w:r w:rsidRPr="00602BF9">
        <w:rPr>
          <w:rFonts w:ascii="Times New Roman" w:hAnsi="Times New Roman" w:cs="Times New Roman"/>
          <w:sz w:val="28"/>
          <w:szCs w:val="28"/>
        </w:rPr>
        <w:t>кого района об утверждении Перечня или о внесении изменений в Перечень.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3.2.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параметры, кадастровый номер (при наличии), обременения, основания для включения в Перечень и другие необходимые сведения).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3.3. Уполномоченный орган: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- осуществляет руководство и координацию работ по вопросам формирования и ведения Перечня;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- рассматривает и согласовывает с совещательной комиссией предложения по включению и исключению муниципального имущества из Перечня;</w:t>
      </w:r>
    </w:p>
    <w:p w:rsidR="00A113CF" w:rsidRPr="00602BF9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BF9">
        <w:rPr>
          <w:rFonts w:ascii="Times New Roman" w:hAnsi="Times New Roman" w:cs="Times New Roman"/>
          <w:sz w:val="28"/>
          <w:szCs w:val="28"/>
        </w:rPr>
        <w:t>- обеспечивает учет объектов муниципального имущества, включенных в Перечень.</w:t>
      </w:r>
    </w:p>
    <w:p w:rsidR="00A113CF" w:rsidRPr="00931CBD" w:rsidRDefault="00A113CF" w:rsidP="00A1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BD">
        <w:rPr>
          <w:rFonts w:ascii="Times New Roman" w:hAnsi="Times New Roman" w:cs="Times New Roman"/>
          <w:sz w:val="28"/>
          <w:szCs w:val="28"/>
        </w:rPr>
        <w:t xml:space="preserve">3.4. Утвержденный Перечень, все изменения и дополнения к нему подлежат обязательному опубликованию в </w:t>
      </w:r>
      <w:proofErr w:type="gramStart"/>
      <w:r w:rsidRPr="00931CBD">
        <w:rPr>
          <w:rFonts w:ascii="Times New Roman" w:hAnsi="Times New Roman" w:cs="Times New Roman"/>
          <w:sz w:val="28"/>
          <w:szCs w:val="28"/>
        </w:rPr>
        <w:t>порядке, установленном для официального опубликования муниципальных правовых актов и размещаются</w:t>
      </w:r>
      <w:proofErr w:type="gramEnd"/>
      <w:r w:rsidRPr="00931CBD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Муромского района.</w:t>
      </w:r>
    </w:p>
    <w:p w:rsidR="00A113CF" w:rsidRDefault="00A113CF" w:rsidP="00A113CF">
      <w:pPr>
        <w:jc w:val="both"/>
        <w:rPr>
          <w:sz w:val="28"/>
          <w:szCs w:val="28"/>
        </w:rPr>
      </w:pPr>
    </w:p>
    <w:p w:rsidR="00A113CF" w:rsidRDefault="00A113CF" w:rsidP="00A113CF">
      <w:pPr>
        <w:jc w:val="both"/>
        <w:rPr>
          <w:sz w:val="28"/>
          <w:szCs w:val="28"/>
        </w:rPr>
      </w:pPr>
    </w:p>
    <w:p w:rsidR="00A113CF" w:rsidRDefault="00A113CF" w:rsidP="00A113CF">
      <w:pPr>
        <w:jc w:val="both"/>
        <w:rPr>
          <w:sz w:val="28"/>
          <w:szCs w:val="28"/>
        </w:rPr>
      </w:pPr>
    </w:p>
    <w:p w:rsidR="00A113CF" w:rsidRDefault="00A113CF" w:rsidP="00A113CF">
      <w:pPr>
        <w:jc w:val="both"/>
        <w:rPr>
          <w:sz w:val="28"/>
          <w:szCs w:val="28"/>
        </w:rPr>
      </w:pPr>
    </w:p>
    <w:p w:rsidR="00A113CF" w:rsidRDefault="00A113CF" w:rsidP="00A113CF">
      <w:pPr>
        <w:jc w:val="both"/>
        <w:rPr>
          <w:sz w:val="28"/>
          <w:szCs w:val="28"/>
        </w:rPr>
        <w:sectPr w:rsidR="00A113CF" w:rsidSect="00BA41D7">
          <w:pgSz w:w="11906" w:h="16838"/>
          <w:pgMar w:top="899" w:right="506" w:bottom="1134" w:left="1440" w:header="709" w:footer="709" w:gutter="0"/>
          <w:cols w:space="708"/>
          <w:docGrid w:linePitch="360"/>
        </w:sectPr>
      </w:pPr>
    </w:p>
    <w:p w:rsidR="00A113CF" w:rsidRDefault="00A113CF" w:rsidP="00A113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13CF" w:rsidRDefault="00A113CF" w:rsidP="00A113CF">
      <w:pPr>
        <w:jc w:val="right"/>
        <w:rPr>
          <w:sz w:val="28"/>
          <w:szCs w:val="28"/>
        </w:rPr>
      </w:pPr>
    </w:p>
    <w:p w:rsidR="00A113CF" w:rsidRDefault="00A113CF" w:rsidP="00A113CF">
      <w:pPr>
        <w:jc w:val="right"/>
        <w:rPr>
          <w:sz w:val="28"/>
          <w:szCs w:val="28"/>
        </w:rPr>
      </w:pPr>
    </w:p>
    <w:p w:rsidR="00A113CF" w:rsidRDefault="00A113CF" w:rsidP="00A113CF">
      <w:pPr>
        <w:jc w:val="center"/>
        <w:rPr>
          <w:sz w:val="28"/>
          <w:szCs w:val="28"/>
        </w:rPr>
      </w:pPr>
    </w:p>
    <w:p w:rsidR="00A113CF" w:rsidRDefault="00A113CF" w:rsidP="00A113C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113CF" w:rsidRDefault="00A113CF" w:rsidP="00A11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Муромского района, подлежащего использованию </w:t>
      </w:r>
    </w:p>
    <w:p w:rsidR="00A113CF" w:rsidRDefault="00A113CF" w:rsidP="00A11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его во владение и (или) пользование на </w:t>
      </w:r>
      <w:proofErr w:type="gramStart"/>
      <w:r>
        <w:rPr>
          <w:sz w:val="28"/>
          <w:szCs w:val="28"/>
        </w:rPr>
        <w:t>долгосрочной</w:t>
      </w:r>
      <w:proofErr w:type="gramEnd"/>
      <w:r>
        <w:rPr>
          <w:sz w:val="28"/>
          <w:szCs w:val="28"/>
        </w:rPr>
        <w:t xml:space="preserve"> </w:t>
      </w:r>
    </w:p>
    <w:p w:rsidR="00A113CF" w:rsidRDefault="00A113CF" w:rsidP="00A11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основе субъектам малого и среднего предпринимательства и организациям, образующим </w:t>
      </w:r>
    </w:p>
    <w:p w:rsidR="00A113CF" w:rsidRDefault="00A113CF" w:rsidP="00A113C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A113CF" w:rsidRDefault="00A113CF" w:rsidP="00A113C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86"/>
        <w:gridCol w:w="2313"/>
        <w:gridCol w:w="2487"/>
        <w:gridCol w:w="1874"/>
        <w:gridCol w:w="1778"/>
        <w:gridCol w:w="1906"/>
        <w:gridCol w:w="2132"/>
        <w:gridCol w:w="1842"/>
      </w:tblGrid>
      <w:tr w:rsidR="00A113CF" w:rsidTr="00F92CA7">
        <w:tc>
          <w:tcPr>
            <w:tcW w:w="686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3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87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местонахождение имущества</w:t>
            </w:r>
          </w:p>
        </w:tc>
        <w:tc>
          <w:tcPr>
            <w:tcW w:w="1874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Кадастровый, условный, инвентарный номер</w:t>
            </w:r>
          </w:p>
        </w:tc>
        <w:tc>
          <w:tcPr>
            <w:tcW w:w="1778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06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постройки, ввода в эксплуатацию</w:t>
            </w:r>
          </w:p>
        </w:tc>
        <w:tc>
          <w:tcPr>
            <w:tcW w:w="2132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и/или предполагаемое использование имущества</w:t>
            </w:r>
          </w:p>
        </w:tc>
        <w:tc>
          <w:tcPr>
            <w:tcW w:w="1842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113CF" w:rsidTr="00F92CA7">
        <w:tc>
          <w:tcPr>
            <w:tcW w:w="686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4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6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113CF" w:rsidRDefault="00A113CF" w:rsidP="00F92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113CF" w:rsidTr="00F92CA7">
        <w:tc>
          <w:tcPr>
            <w:tcW w:w="686" w:type="dxa"/>
          </w:tcPr>
          <w:p w:rsidR="00A113CF" w:rsidRDefault="00A113CF" w:rsidP="00F92C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A113CF" w:rsidRDefault="00A113CF" w:rsidP="00F92C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A113CF" w:rsidRDefault="00A113CF" w:rsidP="00F92C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A113CF" w:rsidRDefault="00A113CF" w:rsidP="00F92C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A113CF" w:rsidRDefault="00A113CF" w:rsidP="00F92C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A113CF" w:rsidRDefault="00A113CF" w:rsidP="00F92C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A113CF" w:rsidRDefault="00A113CF" w:rsidP="00F92C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13CF" w:rsidRDefault="00A113CF" w:rsidP="00F92CA7">
            <w:pPr>
              <w:jc w:val="both"/>
              <w:rPr>
                <w:sz w:val="28"/>
                <w:szCs w:val="28"/>
              </w:rPr>
            </w:pPr>
          </w:p>
        </w:tc>
      </w:tr>
    </w:tbl>
    <w:p w:rsidR="00A113CF" w:rsidRPr="00602BF9" w:rsidRDefault="00A113CF" w:rsidP="00A113CF">
      <w:pPr>
        <w:jc w:val="both"/>
        <w:rPr>
          <w:sz w:val="28"/>
          <w:szCs w:val="28"/>
        </w:rPr>
      </w:pPr>
    </w:p>
    <w:p w:rsidR="00F606DA" w:rsidRDefault="00F606DA"/>
    <w:sectPr w:rsidR="00F606DA" w:rsidSect="00D27534">
      <w:pgSz w:w="16838" w:h="11906" w:orient="landscape"/>
      <w:pgMar w:top="1079" w:right="1134" w:bottom="14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113CF"/>
    <w:rsid w:val="00592319"/>
    <w:rsid w:val="005B50CB"/>
    <w:rsid w:val="00A113CF"/>
    <w:rsid w:val="00AF3393"/>
    <w:rsid w:val="00F6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13CF"/>
    <w:pPr>
      <w:keepNext/>
      <w:tabs>
        <w:tab w:val="num" w:pos="0"/>
      </w:tabs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A113CF"/>
    <w:pPr>
      <w:keepNext/>
      <w:tabs>
        <w:tab w:val="num" w:pos="0"/>
      </w:tabs>
      <w:jc w:val="center"/>
      <w:outlineLvl w:val="1"/>
    </w:pPr>
    <w:rPr>
      <w:rFonts w:ascii="Journal SansSerif" w:hAnsi="Journal SansSerif"/>
      <w:b/>
      <w:spacing w:val="1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3CF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113CF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paragraph" w:customStyle="1" w:styleId="11">
    <w:name w:val="Обычный1"/>
    <w:rsid w:val="00A113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113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113C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rsid w:val="00A1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377F18E6690AB25B0945C454222BBB97D7C82023607F83C0164C2FE9bCy1G" TargetMode="External"/><Relationship Id="rId5" Type="http://schemas.openxmlformats.org/officeDocument/2006/relationships/hyperlink" Target="consultantplus://offline/ref=D9377F18E6690AB25B0945C454222BBB97D7C82023607F83C0164C2FE9C1664191C138D2C4E43F8Cb5y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1694</Words>
  <Characters>9658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Spirina</cp:lastModifiedBy>
  <cp:revision>3</cp:revision>
  <dcterms:created xsi:type="dcterms:W3CDTF">2018-01-29T14:06:00Z</dcterms:created>
  <dcterms:modified xsi:type="dcterms:W3CDTF">2019-01-22T08:31:00Z</dcterms:modified>
</cp:coreProperties>
</file>